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66CC" w14:textId="31706A4B" w:rsidR="00CE5BB2" w:rsidRPr="00B61010" w:rsidRDefault="00CE5BB2" w:rsidP="00CE5BB2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note decisions</w:t>
      </w:r>
    </w:p>
    <w:p w14:paraId="65BC9E23" w14:textId="77777777" w:rsidR="00CE5BB2" w:rsidRPr="00B61010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5" w:history="1">
        <w:r w:rsidRPr="00B61010">
          <w:rPr>
            <w:rStyle w:val="Hyperlink"/>
            <w:rFonts w:ascii="DM Sans" w:eastAsiaTheme="majorEastAsia" w:hAnsi="DM Sans"/>
            <w:b/>
            <w:bCs/>
            <w:color w:val="2B5E80"/>
          </w:rPr>
          <w:t>Erection of 1 no. detached dwelling with associated works. (Resubmission of S.23/1767/FUL).</w:t>
        </w:r>
      </w:hyperlink>
    </w:p>
    <w:p w14:paraId="100B927D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Land Adjacent To 22 Cam Pitch Cam Gloucestershire</w:t>
      </w:r>
    </w:p>
    <w:p w14:paraId="26FF7CDC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S.23/2541/FUL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Fri 22 Dec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Refused</w:t>
      </w:r>
    </w:p>
    <w:p w14:paraId="3265C749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6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Discharge of condition 3 (contaminated land), 6 (surface water method) &amp; 7 (sewage disposal agreement) for plot 7A only from the application S.22/2040/FUL.</w:t>
        </w:r>
      </w:hyperlink>
    </w:p>
    <w:p w14:paraId="059AFA50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Parcel H2 Box Road Cam Gloucestershire</w:t>
      </w:r>
    </w:p>
    <w:p w14:paraId="25818AC8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S.23/2486/DISCON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Fri 15 Dec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75B5EB93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7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Erection of a replacement single storey extension.</w:t>
        </w:r>
      </w:hyperlink>
    </w:p>
    <w:p w14:paraId="5F1B6D32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23 Nasse Court Cam Dursley Gloucestershire GL11 5LY</w:t>
      </w:r>
    </w:p>
    <w:p w14:paraId="3A390EAD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S.23/2444/</w:t>
      </w:r>
      <w:proofErr w:type="spellStart"/>
      <w:r>
        <w:rPr>
          <w:rFonts w:ascii="DM Sans" w:hAnsi="DM Sans"/>
          <w:color w:val="666666"/>
          <w:sz w:val="22"/>
          <w:szCs w:val="22"/>
        </w:rPr>
        <w:t>HHOLD</w:t>
      </w:r>
      <w:proofErr w:type="spellEnd"/>
      <w:r>
        <w:rPr>
          <w:rFonts w:ascii="DM Sans" w:hAnsi="DM Sans"/>
          <w:color w:val="666666"/>
          <w:sz w:val="22"/>
          <w:szCs w:val="22"/>
        </w:rPr>
        <w:t>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Tue 19 Dec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39F4D1D3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8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Creation of a detached, ancillary annexe to provide a sensory treatment room and additional living facilities.</w:t>
        </w:r>
      </w:hyperlink>
    </w:p>
    <w:p w14:paraId="0022505E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proofErr w:type="spellStart"/>
      <w:r>
        <w:rPr>
          <w:rFonts w:ascii="DM Sans" w:hAnsi="DM Sans"/>
          <w:color w:val="000000"/>
        </w:rPr>
        <w:t>Hengaston</w:t>
      </w:r>
      <w:proofErr w:type="spellEnd"/>
      <w:r>
        <w:rPr>
          <w:rFonts w:ascii="DM Sans" w:hAnsi="DM Sans"/>
          <w:color w:val="000000"/>
        </w:rPr>
        <w:t xml:space="preserve"> Farm Bristol Road Cam Dursley Gloucestershire GL11 5JE</w:t>
      </w:r>
    </w:p>
    <w:p w14:paraId="3F71C8EA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S.23/2170/</w:t>
      </w:r>
      <w:proofErr w:type="spellStart"/>
      <w:r>
        <w:rPr>
          <w:rFonts w:ascii="DM Sans" w:hAnsi="DM Sans"/>
          <w:color w:val="666666"/>
          <w:sz w:val="22"/>
          <w:szCs w:val="22"/>
        </w:rPr>
        <w:t>HHOLD</w:t>
      </w:r>
      <w:proofErr w:type="spellEnd"/>
      <w:r>
        <w:rPr>
          <w:rFonts w:ascii="DM Sans" w:hAnsi="DM Sans"/>
          <w:color w:val="666666"/>
          <w:sz w:val="22"/>
          <w:szCs w:val="22"/>
        </w:rPr>
        <w:t>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Thu 02 Nov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Application Withdrawn</w:t>
      </w:r>
    </w:p>
    <w:p w14:paraId="0B359DA4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9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Single storey extension to rear. Demolition of garage with replacement Garage. Reinstated dormer window to front. (Description amended 26.01)</w:t>
        </w:r>
      </w:hyperlink>
    </w:p>
    <w:p w14:paraId="22ED5C45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19 Cam Green Cam Dursley Gloucestershire GL11 5HL</w:t>
      </w:r>
    </w:p>
    <w:p w14:paraId="06F985AE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S.23/2045/</w:t>
      </w:r>
      <w:proofErr w:type="spellStart"/>
      <w:r>
        <w:rPr>
          <w:rFonts w:ascii="DM Sans" w:hAnsi="DM Sans"/>
          <w:color w:val="666666"/>
          <w:sz w:val="22"/>
          <w:szCs w:val="22"/>
        </w:rPr>
        <w:t>HHOLD</w:t>
      </w:r>
      <w:proofErr w:type="spellEnd"/>
      <w:r>
        <w:rPr>
          <w:rFonts w:ascii="DM Sans" w:hAnsi="DM Sans"/>
          <w:color w:val="666666"/>
          <w:sz w:val="22"/>
          <w:szCs w:val="22"/>
        </w:rPr>
        <w:t>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Mon 16 Oct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2D8A2A0C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0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Erection of a replacement modular teaching block and external refurbishment of existing building.</w:t>
        </w:r>
      </w:hyperlink>
    </w:p>
    <w:p w14:paraId="287BCCED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lastRenderedPageBreak/>
        <w:t>Cam House School Drake Lane Cam Dursley Gloucestershire GL11 5HD</w:t>
      </w:r>
    </w:p>
    <w:p w14:paraId="30716D46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S.23/1700/FUL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Thu 24 Aug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0A79F3B8" w14:textId="77777777" w:rsidR="00CE5BB2" w:rsidRDefault="00CE5BB2" w:rsidP="00CE5BB2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rPr>
          <w:rFonts w:ascii="DM Sans" w:hAnsi="DM Sans"/>
          <w:color w:val="333333"/>
        </w:rPr>
      </w:pPr>
      <w:hyperlink r:id="rId11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 xml:space="preserve">Demolition of no. 4 </w:t>
        </w:r>
        <w:proofErr w:type="spellStart"/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Tilsdown</w:t>
        </w:r>
        <w:proofErr w:type="spellEnd"/>
        <w:r>
          <w:rPr>
            <w:rStyle w:val="Hyperlink"/>
            <w:rFonts w:ascii="DM Sans" w:eastAsiaTheme="majorEastAsia" w:hAnsi="DM Sans"/>
            <w:b/>
            <w:bCs/>
            <w:color w:val="2B5E80"/>
          </w:rPr>
          <w:t xml:space="preserve"> (C3) and buildings associated with Indoor Outdoor (Class E). Construction of 9 no. dwellings, with associated works.</w:t>
        </w:r>
      </w:hyperlink>
    </w:p>
    <w:p w14:paraId="038792CB" w14:textId="77777777" w:rsidR="00CE5BB2" w:rsidRDefault="00CE5BB2" w:rsidP="00CE5BB2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Indoor &amp; Outdoor </w:t>
      </w:r>
      <w:proofErr w:type="spellStart"/>
      <w:r>
        <w:rPr>
          <w:rFonts w:ascii="DM Sans" w:hAnsi="DM Sans"/>
          <w:color w:val="000000"/>
        </w:rPr>
        <w:t>Tilsdown</w:t>
      </w:r>
      <w:proofErr w:type="spellEnd"/>
      <w:r>
        <w:rPr>
          <w:rFonts w:ascii="DM Sans" w:hAnsi="DM Sans"/>
          <w:color w:val="000000"/>
        </w:rPr>
        <w:t xml:space="preserve"> Dursley Gloucestershire GL11 5QH</w:t>
      </w:r>
    </w:p>
    <w:p w14:paraId="03172B06" w14:textId="77777777" w:rsidR="00CE5BB2" w:rsidRDefault="00CE5BB2" w:rsidP="00CE5BB2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S.23/1591/FUL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Mon 14 Aug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2ADA3E47" w14:textId="77777777" w:rsidR="00CE5BB2" w:rsidRDefault="00CE5BB2" w:rsidP="00CE5BB2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</w:rPr>
      </w:pPr>
    </w:p>
    <w:p w14:paraId="1193ED02" w14:textId="77777777" w:rsidR="00CE5BB2" w:rsidRDefault="00CE5BB2" w:rsidP="00CE5BB2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</w:rPr>
      </w:pPr>
    </w:p>
    <w:p w14:paraId="72F82D94" w14:textId="77777777" w:rsidR="00CE5BB2" w:rsidRDefault="00CE5BB2" w:rsidP="00CE5BB2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</w:rPr>
      </w:pPr>
    </w:p>
    <w:p w14:paraId="40D65B6D" w14:textId="77777777" w:rsidR="00A579E1" w:rsidRPr="00CE5BB2" w:rsidRDefault="00A579E1" w:rsidP="00CE5BB2"/>
    <w:sectPr w:rsidR="00A579E1" w:rsidRPr="00CE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4F53"/>
    <w:multiLevelType w:val="multilevel"/>
    <w:tmpl w:val="E28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27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B2"/>
    <w:rsid w:val="00031040"/>
    <w:rsid w:val="002270E6"/>
    <w:rsid w:val="0036174C"/>
    <w:rsid w:val="00795521"/>
    <w:rsid w:val="007C008D"/>
    <w:rsid w:val="009028FD"/>
    <w:rsid w:val="00937238"/>
    <w:rsid w:val="009C23C5"/>
    <w:rsid w:val="00A579E1"/>
    <w:rsid w:val="00CE5BB2"/>
    <w:rsid w:val="00F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0C3D"/>
  <w15:chartTrackingRefBased/>
  <w15:docId w15:val="{6A654941-1365-4918-8C6C-DD370E2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B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5BB2"/>
    <w:rPr>
      <w:color w:val="0000FF"/>
      <w:u w:val="single"/>
    </w:rPr>
  </w:style>
  <w:style w:type="paragraph" w:customStyle="1" w:styleId="address">
    <w:name w:val="address"/>
    <w:basedOn w:val="Normal"/>
    <w:rsid w:val="00CE5B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E5B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E5BB2"/>
  </w:style>
  <w:style w:type="paragraph" w:customStyle="1" w:styleId="searchresult">
    <w:name w:val="searchresult"/>
    <w:basedOn w:val="Normal"/>
    <w:rsid w:val="00CE5BB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stroud.gov.uk/online-applications/applicationDetails.do?keyVal=S3I1Y3PNJEN00&amp;activeTab=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access.stroud.gov.uk/online-applications/applicationDetails.do?keyVal=S5HX40PNLSI00&amp;activeTab=summ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publicaccess.stroud.gov.uk/online-applications/applicationDetails.do?keyVal=S5PT2LPNM7G00&amp;activeTab=summary" TargetMode="External"/><Relationship Id="rId11" Type="http://schemas.openxmlformats.org/officeDocument/2006/relationships/hyperlink" Target="https://publicaccess.stroud.gov.uk/online-applications/applicationDetails.do?keyVal=RZ2T6PPNLWP00&amp;activeTab=summary" TargetMode="External"/><Relationship Id="rId5" Type="http://schemas.openxmlformats.org/officeDocument/2006/relationships/hyperlink" Target="https://publicaccess.stroud.gov.uk/online-applications/applicationDetails.do?keyVal=S6291OPNMLJ00&amp;activeTab=summary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publicaccess.stroud.gov.uk/online-applications/applicationDetails.do?keyVal=RZWG9UPNMZR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stroud.gov.uk/online-applications/applicationDetails.do?keyVal=S2MCHMPNI8J00&amp;activeTab=summary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2" ma:contentTypeDescription="Create a new document." ma:contentTypeScope="" ma:versionID="4499bc4070d274591f8afe72421cc51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1d52c026bfc9ac151e6f634a5027507a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5ED10-50AA-48F3-B9B9-900F1D7F88B5}"/>
</file>

<file path=customXml/itemProps2.xml><?xml version="1.0" encoding="utf-8"?>
<ds:datastoreItem xmlns:ds="http://schemas.openxmlformats.org/officeDocument/2006/customXml" ds:itemID="{8053CAF0-F182-4B27-BEC6-BD6DA265CB11}"/>
</file>

<file path=customXml/itemProps3.xml><?xml version="1.0" encoding="utf-8"?>
<ds:datastoreItem xmlns:ds="http://schemas.openxmlformats.org/officeDocument/2006/customXml" ds:itemID="{DECE6A79-B82D-44D8-9C0D-CEB6F5D4B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1</cp:revision>
  <dcterms:created xsi:type="dcterms:W3CDTF">2024-03-07T10:34:00Z</dcterms:created>
  <dcterms:modified xsi:type="dcterms:W3CDTF">2024-03-07T10:35:00Z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</Properties>
</file>