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9502" w14:textId="77777777" w:rsidR="002E14FD" w:rsidRPr="00280E35" w:rsidRDefault="002E14FD" w:rsidP="002E14FD">
      <w:pPr>
        <w:pStyle w:val="Body1"/>
        <w:spacing w:after="0"/>
        <w:jc w:val="center"/>
        <w:rPr>
          <w:rFonts w:asciiTheme="minorHAnsi" w:hAnsiTheme="minorHAnsi" w:cstheme="minorHAnsi"/>
          <w:sz w:val="24"/>
          <w:szCs w:val="24"/>
        </w:rPr>
      </w:pPr>
      <w:r w:rsidRPr="00280E35">
        <w:rPr>
          <w:rFonts w:asciiTheme="minorHAnsi" w:hAnsiTheme="minorHAnsi" w:cstheme="minorHAnsi"/>
          <w:noProof/>
          <w:sz w:val="24"/>
          <w:szCs w:val="24"/>
        </w:rPr>
        <w:drawing>
          <wp:inline distT="0" distB="0" distL="0" distR="0" wp14:anchorId="49629536" wp14:editId="49629537">
            <wp:extent cx="4686300" cy="685800"/>
            <wp:effectExtent l="1905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cstate="print"/>
                    <a:srcRect/>
                    <a:stretch>
                      <a:fillRect/>
                    </a:stretch>
                  </pic:blipFill>
                  <pic:spPr bwMode="auto">
                    <a:xfrm>
                      <a:off x="0" y="0"/>
                      <a:ext cx="4686300" cy="685800"/>
                    </a:xfrm>
                    <a:prstGeom prst="rect">
                      <a:avLst/>
                    </a:prstGeom>
                    <a:noFill/>
                    <a:ln w="9525">
                      <a:noFill/>
                      <a:miter lim="800000"/>
                      <a:headEnd/>
                      <a:tailEnd/>
                    </a:ln>
                    <a:effectLst/>
                  </pic:spPr>
                </pic:pic>
              </a:graphicData>
            </a:graphic>
          </wp:inline>
        </w:drawing>
      </w:r>
    </w:p>
    <w:p w14:paraId="49629503" w14:textId="77777777" w:rsidR="002E14FD" w:rsidRPr="00280E35" w:rsidRDefault="002E14FD" w:rsidP="002E14FD">
      <w:pPr>
        <w:pStyle w:val="Body1"/>
        <w:spacing w:after="0"/>
        <w:jc w:val="center"/>
        <w:rPr>
          <w:rFonts w:asciiTheme="minorHAnsi" w:hAnsiTheme="minorHAnsi" w:cstheme="minorHAnsi"/>
          <w:b/>
          <w:sz w:val="24"/>
          <w:szCs w:val="24"/>
        </w:rPr>
      </w:pPr>
    </w:p>
    <w:p w14:paraId="4303DAE1" w14:textId="5A6BCC21" w:rsidR="00DB32F5" w:rsidRPr="00C32DF1" w:rsidRDefault="00DB32F5" w:rsidP="009E24B0">
      <w:pPr>
        <w:pStyle w:val="ListParagraph"/>
        <w:jc w:val="center"/>
        <w:rPr>
          <w:rFonts w:ascii="Tahoma" w:hAnsi="Tahoma" w:cs="Tahoma"/>
          <w:b/>
          <w:sz w:val="22"/>
          <w:szCs w:val="22"/>
          <w:u w:val="single"/>
        </w:rPr>
      </w:pPr>
      <w:r w:rsidRPr="00C32DF1">
        <w:rPr>
          <w:rFonts w:ascii="Tahoma" w:hAnsi="Tahoma" w:cs="Tahoma"/>
          <w:b/>
          <w:sz w:val="22"/>
          <w:szCs w:val="22"/>
          <w:u w:val="single"/>
        </w:rPr>
        <w:t>CAM PARISH COUNCIL</w:t>
      </w:r>
    </w:p>
    <w:p w14:paraId="275986F4" w14:textId="5168CBEE" w:rsidR="007B01A4" w:rsidRPr="00C32DF1" w:rsidRDefault="00033747" w:rsidP="00DB32F5">
      <w:pPr>
        <w:pStyle w:val="ListParagraph"/>
        <w:jc w:val="center"/>
        <w:rPr>
          <w:rFonts w:ascii="Tahoma" w:hAnsi="Tahoma" w:cs="Tahoma"/>
          <w:b/>
          <w:sz w:val="22"/>
          <w:szCs w:val="22"/>
          <w:u w:val="single"/>
        </w:rPr>
      </w:pPr>
      <w:r>
        <w:rPr>
          <w:rFonts w:ascii="Tahoma" w:hAnsi="Tahoma" w:cs="Tahoma"/>
          <w:b/>
          <w:sz w:val="22"/>
          <w:szCs w:val="22"/>
          <w:u w:val="single"/>
        </w:rPr>
        <w:t xml:space="preserve">MINUTES OF </w:t>
      </w:r>
      <w:r w:rsidR="00DB32F5" w:rsidRPr="00C32DF1">
        <w:rPr>
          <w:rFonts w:ascii="Tahoma" w:hAnsi="Tahoma" w:cs="Tahoma"/>
          <w:b/>
          <w:sz w:val="22"/>
          <w:szCs w:val="22"/>
          <w:u w:val="single"/>
        </w:rPr>
        <w:t xml:space="preserve">A MEETING OF THE PLANNING &amp; HIGHWAYS COMMITTEE ON </w:t>
      </w:r>
    </w:p>
    <w:p w14:paraId="2965BCA8" w14:textId="7EAA7B6C" w:rsidR="00412052" w:rsidRDefault="00DB32F5" w:rsidP="00DB32F5">
      <w:pPr>
        <w:pStyle w:val="ListParagraph"/>
        <w:jc w:val="center"/>
        <w:rPr>
          <w:rFonts w:ascii="Tahoma" w:hAnsi="Tahoma" w:cs="Tahoma"/>
          <w:b/>
          <w:sz w:val="22"/>
          <w:szCs w:val="22"/>
          <w:u w:val="single"/>
        </w:rPr>
      </w:pPr>
      <w:r w:rsidRPr="00C32DF1">
        <w:rPr>
          <w:rFonts w:ascii="Tahoma" w:hAnsi="Tahoma" w:cs="Tahoma"/>
          <w:b/>
          <w:sz w:val="22"/>
          <w:szCs w:val="22"/>
          <w:u w:val="single"/>
        </w:rPr>
        <w:t xml:space="preserve">WEDNESDAY </w:t>
      </w:r>
      <w:r w:rsidR="00212B08">
        <w:rPr>
          <w:rFonts w:ascii="Tahoma" w:hAnsi="Tahoma" w:cs="Tahoma"/>
          <w:b/>
          <w:sz w:val="22"/>
          <w:szCs w:val="22"/>
          <w:u w:val="single"/>
        </w:rPr>
        <w:t>12 MARCH</w:t>
      </w:r>
      <w:r w:rsidR="009E00A7" w:rsidRPr="00C32DF1">
        <w:rPr>
          <w:rFonts w:ascii="Tahoma" w:hAnsi="Tahoma" w:cs="Tahoma"/>
          <w:b/>
          <w:sz w:val="22"/>
          <w:szCs w:val="22"/>
          <w:u w:val="single"/>
        </w:rPr>
        <w:t xml:space="preserve"> </w:t>
      </w:r>
      <w:r w:rsidR="00AF7C72" w:rsidRPr="00C32DF1">
        <w:rPr>
          <w:rFonts w:ascii="Tahoma" w:hAnsi="Tahoma" w:cs="Tahoma"/>
          <w:b/>
          <w:sz w:val="22"/>
          <w:szCs w:val="22"/>
          <w:u w:val="single"/>
        </w:rPr>
        <w:t>20</w:t>
      </w:r>
      <w:r w:rsidR="002F067B">
        <w:rPr>
          <w:rFonts w:ascii="Tahoma" w:hAnsi="Tahoma" w:cs="Tahoma"/>
          <w:b/>
          <w:sz w:val="22"/>
          <w:szCs w:val="22"/>
          <w:u w:val="single"/>
        </w:rPr>
        <w:t>20</w:t>
      </w:r>
      <w:r w:rsidR="00AF7C72" w:rsidRPr="00C32DF1">
        <w:rPr>
          <w:rFonts w:ascii="Tahoma" w:hAnsi="Tahoma" w:cs="Tahoma"/>
          <w:b/>
          <w:sz w:val="22"/>
          <w:szCs w:val="22"/>
          <w:u w:val="single"/>
        </w:rPr>
        <w:t xml:space="preserve"> at 6.30pm </w:t>
      </w:r>
      <w:r w:rsidRPr="00C32DF1">
        <w:rPr>
          <w:rFonts w:ascii="Tahoma" w:hAnsi="Tahoma" w:cs="Tahoma"/>
          <w:b/>
          <w:sz w:val="22"/>
          <w:szCs w:val="22"/>
          <w:u w:val="single"/>
        </w:rPr>
        <w:t xml:space="preserve">at </w:t>
      </w:r>
    </w:p>
    <w:p w14:paraId="05F0CDC5" w14:textId="7E69516D" w:rsidR="00DB32F5" w:rsidRPr="00C32DF1" w:rsidRDefault="00DB32F5" w:rsidP="00DB32F5">
      <w:pPr>
        <w:pStyle w:val="ListParagraph"/>
        <w:jc w:val="center"/>
        <w:rPr>
          <w:rFonts w:ascii="Tahoma" w:hAnsi="Tahoma" w:cs="Tahoma"/>
          <w:b/>
          <w:sz w:val="22"/>
          <w:szCs w:val="22"/>
          <w:u w:val="single"/>
        </w:rPr>
      </w:pPr>
      <w:r w:rsidRPr="00C32DF1">
        <w:rPr>
          <w:rFonts w:ascii="Tahoma" w:hAnsi="Tahoma" w:cs="Tahoma"/>
          <w:b/>
          <w:sz w:val="22"/>
          <w:szCs w:val="22"/>
          <w:u w:val="single"/>
        </w:rPr>
        <w:t xml:space="preserve">CAM COUNCIL OFFICE, 4 NOEL LEE WAY </w:t>
      </w:r>
    </w:p>
    <w:p w14:paraId="06A7BFC3" w14:textId="3949190F" w:rsidR="0084085B" w:rsidRPr="00C32DF1" w:rsidRDefault="0084085B" w:rsidP="0084085B">
      <w:pPr>
        <w:pStyle w:val="Body1"/>
        <w:spacing w:after="0"/>
        <w:rPr>
          <w:rFonts w:ascii="Tahoma" w:hAnsi="Tahoma" w:cs="Tahoma"/>
          <w:b/>
          <w:szCs w:val="22"/>
        </w:rPr>
      </w:pPr>
    </w:p>
    <w:p w14:paraId="49629508" w14:textId="05FE2563" w:rsidR="002E14FD" w:rsidRPr="00C32DF1" w:rsidRDefault="00A074EC" w:rsidP="000D71AE">
      <w:pPr>
        <w:pBdr>
          <w:bottom w:val="single" w:sz="12" w:space="1" w:color="auto"/>
        </w:pBdr>
        <w:rPr>
          <w:rFonts w:ascii="Tahoma" w:hAnsi="Tahoma" w:cs="Tahoma"/>
          <w:sz w:val="22"/>
          <w:szCs w:val="22"/>
        </w:rPr>
      </w:pPr>
      <w:r w:rsidRPr="00C32DF1">
        <w:rPr>
          <w:rFonts w:ascii="Tahoma" w:hAnsi="Tahoma" w:cs="Tahoma"/>
          <w:b/>
          <w:sz w:val="22"/>
          <w:szCs w:val="22"/>
        </w:rPr>
        <w:br/>
      </w:r>
      <w:r w:rsidR="002E14FD" w:rsidRPr="00C32DF1">
        <w:rPr>
          <w:rFonts w:ascii="Tahoma" w:hAnsi="Tahoma" w:cs="Tahoma"/>
          <w:sz w:val="22"/>
          <w:szCs w:val="22"/>
        </w:rPr>
        <w:t xml:space="preserve">NB Members of the public in attendance will be given the opportunity under Agenda item </w:t>
      </w:r>
      <w:r w:rsidR="00691FB8">
        <w:rPr>
          <w:rFonts w:ascii="Tahoma" w:hAnsi="Tahoma" w:cs="Tahoma"/>
          <w:sz w:val="22"/>
          <w:szCs w:val="22"/>
        </w:rPr>
        <w:t>3</w:t>
      </w:r>
      <w:r w:rsidR="002E14FD" w:rsidRPr="00C32DF1">
        <w:rPr>
          <w:rFonts w:ascii="Tahoma" w:hAnsi="Tahoma" w:cs="Tahoma"/>
          <w:sz w:val="22"/>
          <w:szCs w:val="22"/>
        </w:rPr>
        <w:t xml:space="preserve"> to address Committee on any issue on the agenda (max. total of 20 minutes, 5 minutes per person)</w:t>
      </w:r>
    </w:p>
    <w:p w14:paraId="49629509" w14:textId="77777777" w:rsidR="002E14FD" w:rsidRPr="00C32DF1" w:rsidRDefault="002E14FD" w:rsidP="002E14FD">
      <w:pPr>
        <w:pStyle w:val="Body1"/>
        <w:spacing w:after="0"/>
        <w:rPr>
          <w:rFonts w:ascii="Tahoma" w:hAnsi="Tahoma" w:cs="Tahoma"/>
          <w:szCs w:val="22"/>
        </w:rPr>
      </w:pPr>
    </w:p>
    <w:p w14:paraId="60BCE249" w14:textId="7A6CA7BD" w:rsidR="00191473" w:rsidRDefault="00191473" w:rsidP="00FE5A7A">
      <w:pPr>
        <w:spacing w:line="276" w:lineRule="auto"/>
        <w:rPr>
          <w:rFonts w:ascii="Tahoma" w:hAnsi="Tahoma" w:cs="Tahoma"/>
          <w:b/>
          <w:sz w:val="22"/>
          <w:szCs w:val="22"/>
        </w:rPr>
      </w:pPr>
      <w:r>
        <w:rPr>
          <w:rFonts w:ascii="Tahoma" w:hAnsi="Tahoma" w:cs="Tahoma"/>
          <w:b/>
          <w:sz w:val="22"/>
          <w:szCs w:val="22"/>
        </w:rPr>
        <w:t>Present: TG, BW, CC,</w:t>
      </w:r>
      <w:r w:rsidR="002F067B">
        <w:rPr>
          <w:rFonts w:ascii="Tahoma" w:hAnsi="Tahoma" w:cs="Tahoma"/>
          <w:b/>
          <w:sz w:val="22"/>
          <w:szCs w:val="22"/>
        </w:rPr>
        <w:t xml:space="preserve"> JS</w:t>
      </w:r>
      <w:r>
        <w:rPr>
          <w:rFonts w:ascii="Tahoma" w:hAnsi="Tahoma" w:cs="Tahoma"/>
          <w:b/>
          <w:sz w:val="22"/>
          <w:szCs w:val="22"/>
        </w:rPr>
        <w:br/>
        <w:t xml:space="preserve">Apologies: </w:t>
      </w:r>
      <w:r w:rsidR="002F067B">
        <w:rPr>
          <w:rFonts w:ascii="Tahoma" w:hAnsi="Tahoma" w:cs="Tahoma"/>
          <w:b/>
          <w:sz w:val="22"/>
          <w:szCs w:val="22"/>
        </w:rPr>
        <w:t>MG</w:t>
      </w:r>
      <w:r w:rsidR="00212B08">
        <w:rPr>
          <w:rFonts w:ascii="Tahoma" w:hAnsi="Tahoma" w:cs="Tahoma"/>
          <w:b/>
          <w:sz w:val="22"/>
          <w:szCs w:val="22"/>
        </w:rPr>
        <w:t>,</w:t>
      </w:r>
      <w:r w:rsidR="00212B08" w:rsidRPr="00212B08">
        <w:rPr>
          <w:rFonts w:ascii="Tahoma" w:hAnsi="Tahoma" w:cs="Tahoma"/>
          <w:b/>
          <w:sz w:val="22"/>
          <w:szCs w:val="22"/>
        </w:rPr>
        <w:t xml:space="preserve"> </w:t>
      </w:r>
      <w:r w:rsidR="00212B08">
        <w:rPr>
          <w:rFonts w:ascii="Tahoma" w:hAnsi="Tahoma" w:cs="Tahoma"/>
          <w:b/>
          <w:sz w:val="22"/>
          <w:szCs w:val="22"/>
        </w:rPr>
        <w:t>SA</w:t>
      </w:r>
      <w:r w:rsidR="00212B08">
        <w:rPr>
          <w:rFonts w:ascii="Tahoma" w:hAnsi="Tahoma" w:cs="Tahoma"/>
          <w:b/>
          <w:sz w:val="22"/>
          <w:szCs w:val="22"/>
        </w:rPr>
        <w:t>, BT</w:t>
      </w:r>
    </w:p>
    <w:p w14:paraId="6EFD98CA" w14:textId="11DB6696" w:rsidR="00191473" w:rsidRDefault="00191473" w:rsidP="00FE5A7A">
      <w:pPr>
        <w:spacing w:line="276" w:lineRule="auto"/>
        <w:rPr>
          <w:rFonts w:ascii="Tahoma" w:hAnsi="Tahoma" w:cs="Tahoma"/>
          <w:b/>
          <w:sz w:val="22"/>
          <w:szCs w:val="22"/>
        </w:rPr>
      </w:pPr>
    </w:p>
    <w:p w14:paraId="28FB3CDE" w14:textId="569A5D25" w:rsidR="00191473" w:rsidRDefault="00191473" w:rsidP="00FE5A7A">
      <w:pPr>
        <w:spacing w:line="276" w:lineRule="auto"/>
        <w:rPr>
          <w:rFonts w:ascii="Tahoma" w:hAnsi="Tahoma" w:cs="Tahoma"/>
          <w:b/>
          <w:sz w:val="22"/>
          <w:szCs w:val="22"/>
        </w:rPr>
      </w:pPr>
      <w:r>
        <w:rPr>
          <w:rFonts w:ascii="Tahoma" w:hAnsi="Tahoma" w:cs="Tahoma"/>
          <w:b/>
          <w:sz w:val="22"/>
          <w:szCs w:val="22"/>
        </w:rPr>
        <w:t>In attendance: J Walkley (Clerk)</w:t>
      </w:r>
    </w:p>
    <w:p w14:paraId="01160143" w14:textId="77777777" w:rsidR="00191473" w:rsidRDefault="00191473" w:rsidP="00FE5A7A">
      <w:pPr>
        <w:spacing w:line="276" w:lineRule="auto"/>
        <w:rPr>
          <w:rFonts w:ascii="Tahoma" w:hAnsi="Tahoma" w:cs="Tahoma"/>
          <w:b/>
          <w:sz w:val="22"/>
          <w:szCs w:val="22"/>
        </w:rPr>
      </w:pPr>
    </w:p>
    <w:p w14:paraId="40E6C67C" w14:textId="4941EC60" w:rsidR="00FE5A7A" w:rsidRPr="00191473" w:rsidRDefault="0084085B" w:rsidP="00FE5A7A">
      <w:pPr>
        <w:spacing w:line="276" w:lineRule="auto"/>
        <w:rPr>
          <w:rFonts w:ascii="Tahoma" w:hAnsi="Tahoma" w:cs="Tahoma"/>
          <w:b/>
          <w:sz w:val="22"/>
          <w:szCs w:val="22"/>
          <w:u w:val="single"/>
        </w:rPr>
      </w:pPr>
      <w:r w:rsidRPr="00191473">
        <w:rPr>
          <w:rFonts w:ascii="Tahoma" w:hAnsi="Tahoma" w:cs="Tahoma"/>
          <w:b/>
          <w:sz w:val="22"/>
          <w:szCs w:val="22"/>
          <w:u w:val="single"/>
        </w:rPr>
        <w:t>MINUTE</w:t>
      </w:r>
    </w:p>
    <w:p w14:paraId="4634821F" w14:textId="77777777" w:rsidR="00C70AF3" w:rsidRPr="00C32DF1" w:rsidRDefault="00C70AF3" w:rsidP="00FE5A7A">
      <w:pPr>
        <w:spacing w:line="276" w:lineRule="auto"/>
        <w:rPr>
          <w:rFonts w:ascii="Tahoma" w:hAnsi="Tahoma" w:cs="Tahoma"/>
          <w:b/>
          <w:sz w:val="22"/>
          <w:szCs w:val="22"/>
        </w:rPr>
      </w:pPr>
    </w:p>
    <w:p w14:paraId="6923230A" w14:textId="7DA367D2" w:rsidR="00212B08" w:rsidRPr="00212B08" w:rsidRDefault="00DE2DD4" w:rsidP="00212B08">
      <w:pPr>
        <w:pStyle w:val="ListParagraph"/>
        <w:numPr>
          <w:ilvl w:val="0"/>
          <w:numId w:val="1"/>
        </w:numPr>
        <w:spacing w:after="200" w:line="276" w:lineRule="auto"/>
        <w:contextualSpacing/>
        <w:rPr>
          <w:rFonts w:ascii="Tahoma" w:hAnsi="Tahoma" w:cs="Tahoma"/>
          <w:b/>
          <w:sz w:val="22"/>
          <w:szCs w:val="22"/>
        </w:rPr>
      </w:pPr>
      <w:r w:rsidRPr="00554329">
        <w:rPr>
          <w:rFonts w:ascii="Tahoma" w:eastAsiaTheme="minorEastAsia" w:hAnsi="Tahoma" w:cs="Tahoma"/>
          <w:b/>
          <w:bCs/>
          <w:sz w:val="22"/>
          <w:szCs w:val="22"/>
        </w:rPr>
        <w:t>To Receive and Accept Apologies for absence</w:t>
      </w:r>
      <w:r w:rsidR="00C14EC7">
        <w:rPr>
          <w:rFonts w:ascii="Tahoma" w:eastAsiaTheme="minorEastAsia" w:hAnsi="Tahoma" w:cs="Tahoma"/>
          <w:b/>
          <w:bCs/>
          <w:sz w:val="22"/>
          <w:szCs w:val="22"/>
        </w:rPr>
        <w:br/>
      </w:r>
      <w:r w:rsidR="00C14EC7" w:rsidRPr="00C14EC7">
        <w:rPr>
          <w:rFonts w:ascii="Tahoma" w:eastAsiaTheme="minorEastAsia" w:hAnsi="Tahoma" w:cs="Tahoma"/>
          <w:sz w:val="22"/>
          <w:szCs w:val="22"/>
        </w:rPr>
        <w:t>Apologies were received and accepted as above</w:t>
      </w:r>
      <w:r w:rsidR="00061BDC" w:rsidRPr="00C14EC7">
        <w:rPr>
          <w:rFonts w:ascii="Tahoma" w:eastAsiaTheme="minorEastAsia" w:hAnsi="Tahoma" w:cs="Tahoma"/>
          <w:sz w:val="22"/>
          <w:szCs w:val="22"/>
        </w:rPr>
        <w:br/>
      </w:r>
    </w:p>
    <w:p w14:paraId="532EFEBE" w14:textId="6446A749" w:rsidR="0001611A" w:rsidRPr="00C32DF1" w:rsidRDefault="00DE2DD4" w:rsidP="00212B08">
      <w:pPr>
        <w:pStyle w:val="ListParagraph"/>
        <w:numPr>
          <w:ilvl w:val="0"/>
          <w:numId w:val="1"/>
        </w:numPr>
        <w:spacing w:after="200" w:line="276" w:lineRule="auto"/>
        <w:contextualSpacing/>
        <w:rPr>
          <w:rFonts w:ascii="Tahoma" w:eastAsiaTheme="minorEastAsia" w:hAnsi="Tahoma" w:cs="Tahoma"/>
          <w:b/>
          <w:bCs/>
          <w:sz w:val="22"/>
          <w:szCs w:val="22"/>
        </w:rPr>
      </w:pPr>
      <w:r w:rsidRPr="00212B08">
        <w:rPr>
          <w:rFonts w:ascii="Tahoma" w:eastAsiaTheme="minorEastAsia" w:hAnsi="Tahoma" w:cs="Tahoma"/>
          <w:b/>
          <w:bCs/>
          <w:snapToGrid w:val="0"/>
          <w:sz w:val="22"/>
          <w:szCs w:val="22"/>
        </w:rPr>
        <w:t>To receive any questions, statements or submissions from members of the public in attendance</w:t>
      </w:r>
      <w:r w:rsidR="00191473" w:rsidRPr="00212B08">
        <w:rPr>
          <w:rFonts w:ascii="Tahoma" w:eastAsiaTheme="minorEastAsia" w:hAnsi="Tahoma" w:cs="Tahoma"/>
          <w:b/>
          <w:bCs/>
          <w:snapToGrid w:val="0"/>
          <w:sz w:val="22"/>
          <w:szCs w:val="22"/>
        </w:rPr>
        <w:br/>
      </w:r>
      <w:r w:rsidR="00191473" w:rsidRPr="00212B08">
        <w:rPr>
          <w:rFonts w:ascii="Tahoma" w:eastAsiaTheme="minorEastAsia" w:hAnsi="Tahoma" w:cs="Tahoma"/>
          <w:snapToGrid w:val="0"/>
          <w:sz w:val="22"/>
          <w:szCs w:val="22"/>
        </w:rPr>
        <w:t>None received</w:t>
      </w:r>
      <w:r w:rsidR="0001611A" w:rsidRPr="00212B08">
        <w:rPr>
          <w:rFonts w:ascii="Tahoma" w:hAnsi="Tahoma" w:cs="Tahoma"/>
          <w:b/>
          <w:sz w:val="22"/>
          <w:szCs w:val="22"/>
        </w:rPr>
        <w:t xml:space="preserve"> </w:t>
      </w:r>
      <w:r w:rsidR="00212B08">
        <w:rPr>
          <w:rFonts w:ascii="Tahoma" w:hAnsi="Tahoma" w:cs="Tahoma"/>
          <w:b/>
          <w:sz w:val="22"/>
          <w:szCs w:val="22"/>
        </w:rPr>
        <w:br/>
      </w:r>
    </w:p>
    <w:p w14:paraId="22997BFD" w14:textId="18C3AC33" w:rsidR="0001611A" w:rsidRPr="00C32DF1" w:rsidRDefault="0001611A" w:rsidP="00212B08">
      <w:pPr>
        <w:pStyle w:val="ListParagraph"/>
        <w:numPr>
          <w:ilvl w:val="0"/>
          <w:numId w:val="1"/>
        </w:numPr>
        <w:spacing w:after="200" w:line="276" w:lineRule="auto"/>
        <w:contextualSpacing/>
        <w:rPr>
          <w:rFonts w:ascii="Tahoma" w:eastAsiaTheme="minorEastAsia" w:hAnsi="Tahoma" w:cs="Tahoma"/>
          <w:b/>
          <w:bCs/>
          <w:sz w:val="22"/>
          <w:szCs w:val="22"/>
        </w:rPr>
      </w:pPr>
      <w:r w:rsidRPr="00C32DF1">
        <w:rPr>
          <w:rFonts w:ascii="Tahoma" w:eastAsiaTheme="minorEastAsia" w:hAnsi="Tahoma" w:cs="Tahoma"/>
          <w:b/>
          <w:bCs/>
          <w:sz w:val="22"/>
          <w:szCs w:val="22"/>
        </w:rPr>
        <w:t>To Receive Declarations of Interest and Requests for dispensations</w:t>
      </w:r>
      <w:r w:rsidRPr="00C32DF1">
        <w:rPr>
          <w:rFonts w:ascii="Tahoma" w:eastAsiaTheme="minorEastAsia" w:hAnsi="Tahoma" w:cs="Tahoma"/>
          <w:bCs/>
          <w:i/>
          <w:sz w:val="22"/>
          <w:szCs w:val="22"/>
        </w:rPr>
        <w:t xml:space="preserve"> </w:t>
      </w:r>
      <w:r w:rsidR="00212B08">
        <w:rPr>
          <w:rFonts w:ascii="Tahoma" w:eastAsiaTheme="minorEastAsia" w:hAnsi="Tahoma" w:cs="Tahoma"/>
          <w:bCs/>
          <w:i/>
          <w:sz w:val="22"/>
          <w:szCs w:val="22"/>
        </w:rPr>
        <w:br/>
      </w:r>
      <w:r w:rsidR="00212B08">
        <w:rPr>
          <w:rFonts w:ascii="Tahoma" w:eastAsiaTheme="minorEastAsia" w:hAnsi="Tahoma" w:cs="Tahoma"/>
          <w:bCs/>
          <w:iCs/>
          <w:sz w:val="22"/>
          <w:szCs w:val="22"/>
        </w:rPr>
        <w:t>No</w:t>
      </w:r>
      <w:r w:rsidR="00212B08" w:rsidRPr="00212B08">
        <w:rPr>
          <w:rFonts w:ascii="Tahoma" w:eastAsiaTheme="minorEastAsia" w:hAnsi="Tahoma" w:cs="Tahoma"/>
          <w:bCs/>
          <w:iCs/>
          <w:sz w:val="22"/>
          <w:szCs w:val="22"/>
        </w:rPr>
        <w:t>ne received</w:t>
      </w:r>
    </w:p>
    <w:p w14:paraId="75365E37" w14:textId="22F5C547" w:rsidR="0001611A" w:rsidRPr="00C32DF1" w:rsidRDefault="0001611A" w:rsidP="0001611A">
      <w:pPr>
        <w:numPr>
          <w:ilvl w:val="0"/>
          <w:numId w:val="1"/>
        </w:numPr>
        <w:spacing w:after="200" w:line="276" w:lineRule="auto"/>
        <w:contextualSpacing/>
        <w:rPr>
          <w:rFonts w:ascii="Tahoma" w:eastAsiaTheme="minorEastAsia" w:hAnsi="Tahoma" w:cs="Tahoma"/>
          <w:b/>
          <w:bCs/>
          <w:sz w:val="22"/>
          <w:szCs w:val="22"/>
        </w:rPr>
      </w:pPr>
      <w:r w:rsidRPr="00C32DF1">
        <w:rPr>
          <w:rFonts w:ascii="Tahoma" w:eastAsiaTheme="minorEastAsia" w:hAnsi="Tahoma" w:cs="Tahoma"/>
          <w:b/>
          <w:bCs/>
          <w:sz w:val="22"/>
          <w:szCs w:val="22"/>
        </w:rPr>
        <w:t xml:space="preserve">To Approve and Sign Minutes of the meeting held </w:t>
      </w:r>
      <w:r>
        <w:rPr>
          <w:rFonts w:ascii="Tahoma" w:eastAsiaTheme="minorEastAsia" w:hAnsi="Tahoma" w:cs="Tahoma"/>
          <w:b/>
          <w:bCs/>
          <w:sz w:val="22"/>
          <w:szCs w:val="22"/>
        </w:rPr>
        <w:t>January 2020</w:t>
      </w:r>
      <w:r w:rsidRPr="00C32DF1">
        <w:rPr>
          <w:rFonts w:ascii="Tahoma" w:eastAsiaTheme="minorEastAsia" w:hAnsi="Tahoma" w:cs="Tahoma"/>
          <w:b/>
          <w:bCs/>
          <w:sz w:val="22"/>
          <w:szCs w:val="22"/>
        </w:rPr>
        <w:t xml:space="preserve"> as a True and Correct Record </w:t>
      </w:r>
      <w:r w:rsidR="00212B08" w:rsidRPr="00212B08">
        <w:rPr>
          <w:rFonts w:ascii="Tahoma" w:eastAsiaTheme="minorEastAsia" w:hAnsi="Tahoma" w:cs="Tahoma"/>
          <w:sz w:val="22"/>
          <w:szCs w:val="22"/>
        </w:rPr>
        <w:br/>
        <w:t xml:space="preserve">The minutes </w:t>
      </w:r>
      <w:r w:rsidR="00212B08">
        <w:rPr>
          <w:rFonts w:ascii="Tahoma" w:eastAsiaTheme="minorEastAsia" w:hAnsi="Tahoma" w:cs="Tahoma"/>
          <w:sz w:val="22"/>
          <w:szCs w:val="22"/>
        </w:rPr>
        <w:t>were</w:t>
      </w:r>
      <w:r w:rsidR="00212B08" w:rsidRPr="00212B08">
        <w:rPr>
          <w:rFonts w:ascii="Tahoma" w:eastAsiaTheme="minorEastAsia" w:hAnsi="Tahoma" w:cs="Tahoma"/>
          <w:sz w:val="22"/>
          <w:szCs w:val="22"/>
        </w:rPr>
        <w:t xml:space="preserve"> signed as a true and correct record.</w:t>
      </w:r>
      <w:r w:rsidRPr="00C32DF1">
        <w:rPr>
          <w:rFonts w:ascii="Tahoma" w:hAnsi="Tahoma" w:cs="Tahoma"/>
          <w:b/>
          <w:sz w:val="22"/>
          <w:szCs w:val="22"/>
        </w:rPr>
        <w:br/>
      </w:r>
    </w:p>
    <w:p w14:paraId="41C964DB" w14:textId="2944A8B7" w:rsidR="0001611A" w:rsidRPr="00212B08" w:rsidRDefault="0001611A" w:rsidP="0001611A">
      <w:pPr>
        <w:numPr>
          <w:ilvl w:val="0"/>
          <w:numId w:val="1"/>
        </w:numPr>
        <w:spacing w:after="200" w:line="276" w:lineRule="auto"/>
        <w:contextualSpacing/>
        <w:rPr>
          <w:rFonts w:ascii="Tahoma" w:hAnsi="Tahoma" w:cs="Tahoma"/>
          <w:b/>
          <w:sz w:val="22"/>
          <w:szCs w:val="22"/>
        </w:rPr>
      </w:pPr>
      <w:r w:rsidRPr="00C32DF1">
        <w:rPr>
          <w:rFonts w:ascii="Tahoma" w:eastAsiaTheme="minorEastAsia" w:hAnsi="Tahoma" w:cs="Tahoma"/>
          <w:b/>
          <w:bCs/>
          <w:sz w:val="22"/>
          <w:szCs w:val="22"/>
        </w:rPr>
        <w:t xml:space="preserve">To Note any Matters Arising from the Minutes and Not Covered by Agenda Items, (for Information Only). </w:t>
      </w:r>
      <w:r>
        <w:rPr>
          <w:rFonts w:ascii="Tahoma" w:eastAsiaTheme="minorEastAsia" w:hAnsi="Tahoma" w:cs="Tahoma"/>
          <w:b/>
          <w:bCs/>
          <w:sz w:val="22"/>
          <w:szCs w:val="22"/>
        </w:rPr>
        <w:br/>
      </w:r>
      <w:r w:rsidR="00212B08" w:rsidRPr="00212B08">
        <w:rPr>
          <w:rFonts w:ascii="Tahoma" w:hAnsi="Tahoma" w:cs="Tahoma"/>
          <w:bCs/>
          <w:sz w:val="22"/>
          <w:szCs w:val="22"/>
        </w:rPr>
        <w:t>None raised</w:t>
      </w:r>
      <w:r w:rsidR="00212B08" w:rsidRPr="00212B08">
        <w:rPr>
          <w:rFonts w:ascii="Tahoma" w:hAnsi="Tahoma" w:cs="Tahoma"/>
          <w:b/>
          <w:sz w:val="22"/>
          <w:szCs w:val="22"/>
        </w:rPr>
        <w:br/>
      </w:r>
    </w:p>
    <w:p w14:paraId="662F0F95" w14:textId="77777777" w:rsidR="0001611A" w:rsidRPr="00212B08" w:rsidRDefault="0001611A" w:rsidP="0001611A">
      <w:pPr>
        <w:numPr>
          <w:ilvl w:val="0"/>
          <w:numId w:val="1"/>
        </w:numPr>
        <w:spacing w:after="200" w:line="276" w:lineRule="auto"/>
        <w:contextualSpacing/>
        <w:rPr>
          <w:rFonts w:asciiTheme="minorHAnsi" w:hAnsiTheme="minorHAnsi" w:cstheme="minorHAnsi"/>
        </w:rPr>
      </w:pPr>
      <w:r w:rsidRPr="00212B08">
        <w:rPr>
          <w:rFonts w:ascii="Tahoma" w:eastAsiaTheme="minorEastAsia" w:hAnsi="Tahoma" w:cs="Tahoma"/>
          <w:b/>
          <w:bCs/>
          <w:sz w:val="22"/>
          <w:szCs w:val="22"/>
        </w:rPr>
        <w:t>To note new planning applications in the parish</w:t>
      </w:r>
    </w:p>
    <w:p w14:paraId="3675A1CB" w14:textId="77777777" w:rsidR="0001611A" w:rsidRPr="00212B08" w:rsidRDefault="0001611A" w:rsidP="0001611A">
      <w:pPr>
        <w:pStyle w:val="address"/>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 xml:space="preserve">S.20/0190/FUL Land At 41 The Crescent Cam Gloucestershire </w:t>
      </w:r>
      <w:r w:rsidRPr="00212B08">
        <w:rPr>
          <w:rFonts w:asciiTheme="minorHAnsi" w:hAnsiTheme="minorHAnsi" w:cstheme="minorHAnsi"/>
        </w:rPr>
        <w:br/>
        <w:t xml:space="preserve">Construction of 3 bedroom dwelling. (374913 - 199984) </w:t>
      </w:r>
    </w:p>
    <w:p w14:paraId="59CCBA57" w14:textId="3DFF8DE6" w:rsidR="0001611A" w:rsidRPr="00212B08" w:rsidRDefault="0001611A" w:rsidP="0001611A">
      <w:pPr>
        <w:pStyle w:val="address"/>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hyperlink r:id="rId12" w:history="1">
        <w:r w:rsidRPr="00212B08">
          <w:rPr>
            <w:rStyle w:val="Hyperlink"/>
            <w:rFonts w:asciiTheme="minorHAnsi" w:hAnsiTheme="minorHAnsi" w:cstheme="minorHAnsi"/>
            <w:color w:val="auto"/>
          </w:rPr>
          <w:t>https://publicaccess.stroud.gov.uk/online-applications/applicationDetails.do?activeTab=documents&amp;keyVal=Q4TQYOPNN4S00</w:t>
        </w:r>
      </w:hyperlink>
      <w:r w:rsidR="00212B08" w:rsidRPr="00212B08">
        <w:rPr>
          <w:rStyle w:val="Hyperlink"/>
          <w:rFonts w:asciiTheme="minorHAnsi" w:hAnsiTheme="minorHAnsi" w:cstheme="minorHAnsi"/>
          <w:color w:val="auto"/>
        </w:rPr>
        <w:br/>
      </w:r>
      <w:r w:rsidR="00212B08" w:rsidRPr="00212B08">
        <w:rPr>
          <w:rStyle w:val="Hyperlink"/>
          <w:rFonts w:asciiTheme="minorHAnsi" w:hAnsiTheme="minorHAnsi" w:cstheme="minorHAnsi"/>
          <w:b/>
          <w:bCs/>
          <w:color w:val="auto"/>
          <w:u w:val="none"/>
        </w:rPr>
        <w:t>No Observations</w:t>
      </w:r>
      <w:r w:rsidR="00212B08">
        <w:rPr>
          <w:rStyle w:val="Hyperlink"/>
          <w:rFonts w:asciiTheme="minorHAnsi" w:hAnsiTheme="minorHAnsi" w:cstheme="minorHAnsi"/>
          <w:b/>
          <w:bCs/>
          <w:color w:val="auto"/>
          <w:u w:val="none"/>
        </w:rPr>
        <w:br/>
      </w:r>
      <w:r w:rsidR="00212B08">
        <w:rPr>
          <w:rStyle w:val="Hyperlink"/>
          <w:rFonts w:asciiTheme="minorHAnsi" w:hAnsiTheme="minorHAnsi" w:cstheme="minorHAnsi"/>
          <w:b/>
          <w:bCs/>
          <w:color w:val="auto"/>
          <w:u w:val="none"/>
        </w:rPr>
        <w:br/>
        <w:t>Cllr BW arrived at 6.45</w:t>
      </w:r>
      <w:r w:rsidRPr="00212B08">
        <w:rPr>
          <w:rFonts w:asciiTheme="minorHAnsi" w:hAnsiTheme="minorHAnsi" w:cstheme="minorHAnsi"/>
        </w:rPr>
        <w:br/>
      </w:r>
    </w:p>
    <w:p w14:paraId="3CEA92AD" w14:textId="74F4168A" w:rsidR="0001611A" w:rsidRPr="00212B08" w:rsidRDefault="0001611A" w:rsidP="0001611A">
      <w:pPr>
        <w:pStyle w:val="address"/>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Land At Tilsdown Gloucestershire</w:t>
      </w:r>
    </w:p>
    <w:p w14:paraId="0E09C23B"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Ref. No: S.20/0198/OUT</w:t>
      </w:r>
    </w:p>
    <w:p w14:paraId="276CFA92" w14:textId="0FF37E69" w:rsidR="0001611A"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color w:val="auto"/>
        </w:rPr>
      </w:pPr>
      <w:hyperlink r:id="rId13" w:history="1">
        <w:r w:rsidRPr="00212B08">
          <w:rPr>
            <w:rStyle w:val="Hyperlink"/>
            <w:rFonts w:asciiTheme="minorHAnsi" w:hAnsiTheme="minorHAnsi" w:cstheme="minorHAnsi"/>
            <w:color w:val="auto"/>
          </w:rPr>
          <w:t>https://publicaccess.stroud.gov.uk/online-applications/applicationDetails.do?activeTab=documents&amp;keyVal=Q4WYFSPN0D300</w:t>
        </w:r>
      </w:hyperlink>
    </w:p>
    <w:p w14:paraId="0B452B0F" w14:textId="779198AA" w:rsidR="00212B08"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color w:val="auto"/>
        </w:rPr>
      </w:pPr>
    </w:p>
    <w:p w14:paraId="279AB722" w14:textId="1B6A495E" w:rsidR="00212B08" w:rsidRPr="003955EC"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b/>
          <w:bCs/>
          <w:color w:val="auto"/>
        </w:rPr>
      </w:pPr>
      <w:r w:rsidRPr="003955EC">
        <w:rPr>
          <w:rStyle w:val="Hyperlink"/>
          <w:rFonts w:asciiTheme="minorHAnsi" w:hAnsiTheme="minorHAnsi" w:cstheme="minorHAnsi"/>
          <w:b/>
          <w:bCs/>
          <w:color w:val="auto"/>
        </w:rPr>
        <w:t>Objection</w:t>
      </w:r>
    </w:p>
    <w:p w14:paraId="578D60FB" w14:textId="017FA211" w:rsidR="00212B08" w:rsidRPr="00BD171B"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b/>
          <w:bCs/>
          <w:color w:val="auto"/>
          <w:u w:val="none"/>
        </w:rPr>
      </w:pPr>
      <w:r w:rsidRPr="00BD171B">
        <w:rPr>
          <w:rStyle w:val="Hyperlink"/>
          <w:rFonts w:asciiTheme="minorHAnsi" w:hAnsiTheme="minorHAnsi" w:cstheme="minorHAnsi"/>
          <w:b/>
          <w:bCs/>
          <w:color w:val="auto"/>
          <w:u w:val="none"/>
        </w:rPr>
        <w:t>Unsuitable access at the A4135 in this location</w:t>
      </w:r>
      <w:r w:rsidR="00182A4F">
        <w:rPr>
          <w:rStyle w:val="Hyperlink"/>
          <w:rFonts w:asciiTheme="minorHAnsi" w:hAnsiTheme="minorHAnsi" w:cstheme="minorHAnsi"/>
          <w:b/>
          <w:bCs/>
          <w:color w:val="auto"/>
          <w:u w:val="none"/>
        </w:rPr>
        <w:t>, questionable visibility splay</w:t>
      </w:r>
      <w:r w:rsidR="003955EC">
        <w:rPr>
          <w:rStyle w:val="Hyperlink"/>
          <w:rFonts w:asciiTheme="minorHAnsi" w:hAnsiTheme="minorHAnsi" w:cstheme="minorHAnsi"/>
          <w:b/>
          <w:bCs/>
          <w:color w:val="auto"/>
          <w:u w:val="none"/>
        </w:rPr>
        <w:t xml:space="preserve"> due to well established tree line</w:t>
      </w:r>
      <w:r w:rsidR="00182A4F">
        <w:rPr>
          <w:rStyle w:val="Hyperlink"/>
          <w:rFonts w:asciiTheme="minorHAnsi" w:hAnsiTheme="minorHAnsi" w:cstheme="minorHAnsi"/>
          <w:b/>
          <w:bCs/>
          <w:color w:val="auto"/>
          <w:u w:val="none"/>
        </w:rPr>
        <w:t>.  Previous application for access gate was refused s16.1978/FUL</w:t>
      </w:r>
    </w:p>
    <w:p w14:paraId="5910DD47" w14:textId="27E06F13" w:rsidR="00212B08" w:rsidRPr="00BD171B"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b/>
          <w:bCs/>
          <w:color w:val="auto"/>
          <w:u w:val="none"/>
        </w:rPr>
      </w:pPr>
      <w:r w:rsidRPr="00BD171B">
        <w:rPr>
          <w:rStyle w:val="Hyperlink"/>
          <w:rFonts w:asciiTheme="minorHAnsi" w:hAnsiTheme="minorHAnsi" w:cstheme="minorHAnsi"/>
          <w:b/>
          <w:bCs/>
          <w:color w:val="auto"/>
          <w:u w:val="none"/>
        </w:rPr>
        <w:t>Drainage</w:t>
      </w:r>
      <w:r w:rsidR="00182A4F">
        <w:rPr>
          <w:rStyle w:val="Hyperlink"/>
          <w:rFonts w:asciiTheme="minorHAnsi" w:hAnsiTheme="minorHAnsi" w:cstheme="minorHAnsi"/>
          <w:b/>
          <w:bCs/>
          <w:color w:val="auto"/>
          <w:u w:val="none"/>
        </w:rPr>
        <w:t xml:space="preserve"> issues </w:t>
      </w:r>
    </w:p>
    <w:p w14:paraId="1CE3407B" w14:textId="3ADCC8CC" w:rsidR="00212B08"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b/>
          <w:bCs/>
          <w:color w:val="auto"/>
          <w:u w:val="none"/>
        </w:rPr>
      </w:pPr>
      <w:r w:rsidRPr="00BD171B">
        <w:rPr>
          <w:rStyle w:val="Hyperlink"/>
          <w:rFonts w:asciiTheme="minorHAnsi" w:hAnsiTheme="minorHAnsi" w:cstheme="minorHAnsi"/>
          <w:b/>
          <w:bCs/>
          <w:color w:val="auto"/>
          <w:u w:val="none"/>
        </w:rPr>
        <w:t>Harmful impact upon the setting</w:t>
      </w:r>
      <w:r w:rsidR="00182A4F">
        <w:rPr>
          <w:rStyle w:val="Hyperlink"/>
          <w:rFonts w:asciiTheme="minorHAnsi" w:hAnsiTheme="minorHAnsi" w:cstheme="minorHAnsi"/>
          <w:b/>
          <w:bCs/>
          <w:color w:val="auto"/>
          <w:u w:val="none"/>
        </w:rPr>
        <w:t xml:space="preserve"> within a listed building.  </w:t>
      </w:r>
      <w:r w:rsidR="003955EC">
        <w:rPr>
          <w:rStyle w:val="Hyperlink"/>
          <w:rFonts w:asciiTheme="minorHAnsi" w:hAnsiTheme="minorHAnsi" w:cstheme="minorHAnsi"/>
          <w:b/>
          <w:bCs/>
          <w:color w:val="auto"/>
          <w:u w:val="none"/>
        </w:rPr>
        <w:t>Tilsdown House holds significant presence in an elevated position – building this development would impact heavily upon the nature setting.</w:t>
      </w:r>
    </w:p>
    <w:p w14:paraId="517B1F8A" w14:textId="5773A2BD" w:rsidR="00182A4F" w:rsidRDefault="00182A4F"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b/>
          <w:bCs/>
          <w:color w:val="auto"/>
          <w:u w:val="none"/>
        </w:rPr>
      </w:pPr>
      <w:r>
        <w:rPr>
          <w:rStyle w:val="Hyperlink"/>
          <w:rFonts w:asciiTheme="minorHAnsi" w:hAnsiTheme="minorHAnsi" w:cstheme="minorHAnsi"/>
          <w:b/>
          <w:bCs/>
          <w:color w:val="auto"/>
          <w:u w:val="none"/>
        </w:rPr>
        <w:t>Access road could impact upon the viability of the new proposed roundabout (Atkins report as part of local plan documentation)</w:t>
      </w:r>
    </w:p>
    <w:p w14:paraId="2877DC02" w14:textId="7DD8F4FC" w:rsidR="00182A4F" w:rsidRDefault="00182A4F"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b/>
          <w:bCs/>
          <w:color w:val="auto"/>
          <w:u w:val="none"/>
        </w:rPr>
      </w:pPr>
      <w:r>
        <w:rPr>
          <w:rStyle w:val="Hyperlink"/>
          <w:rFonts w:asciiTheme="minorHAnsi" w:hAnsiTheme="minorHAnsi" w:cstheme="minorHAnsi"/>
          <w:b/>
          <w:bCs/>
          <w:color w:val="auto"/>
          <w:u w:val="none"/>
        </w:rPr>
        <w:t xml:space="preserve">Loss of hedgerow </w:t>
      </w:r>
      <w:r w:rsidR="003955EC">
        <w:rPr>
          <w:rStyle w:val="Hyperlink"/>
          <w:rFonts w:asciiTheme="minorHAnsi" w:hAnsiTheme="minorHAnsi" w:cstheme="minorHAnsi"/>
          <w:b/>
          <w:bCs/>
          <w:color w:val="auto"/>
          <w:u w:val="none"/>
        </w:rPr>
        <w:t>w</w:t>
      </w:r>
      <w:r>
        <w:rPr>
          <w:rStyle w:val="Hyperlink"/>
          <w:rFonts w:asciiTheme="minorHAnsi" w:hAnsiTheme="minorHAnsi" w:cstheme="minorHAnsi"/>
          <w:b/>
          <w:bCs/>
          <w:color w:val="auto"/>
          <w:u w:val="none"/>
        </w:rPr>
        <w:t xml:space="preserve">ould have an adverse impact upon the street scene </w:t>
      </w:r>
    </w:p>
    <w:p w14:paraId="2CCAAB8E" w14:textId="634882AC" w:rsidR="00182A4F" w:rsidRDefault="00182A4F"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b/>
          <w:bCs/>
          <w:color w:val="auto"/>
          <w:u w:val="none"/>
        </w:rPr>
      </w:pPr>
      <w:r>
        <w:rPr>
          <w:rStyle w:val="Hyperlink"/>
          <w:rFonts w:asciiTheme="minorHAnsi" w:hAnsiTheme="minorHAnsi" w:cstheme="minorHAnsi"/>
          <w:b/>
          <w:bCs/>
          <w:color w:val="auto"/>
          <w:u w:val="none"/>
        </w:rPr>
        <w:t xml:space="preserve">Speed reduction should be considered to reduce from 40mph </w:t>
      </w:r>
    </w:p>
    <w:p w14:paraId="6FC9FAC4" w14:textId="23282EBF" w:rsidR="00182A4F" w:rsidRDefault="00182A4F"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b/>
          <w:bCs/>
          <w:color w:val="auto"/>
          <w:u w:val="none"/>
        </w:rPr>
      </w:pPr>
      <w:r>
        <w:rPr>
          <w:rStyle w:val="Hyperlink"/>
          <w:rFonts w:asciiTheme="minorHAnsi" w:hAnsiTheme="minorHAnsi" w:cstheme="minorHAnsi"/>
          <w:b/>
          <w:bCs/>
          <w:color w:val="auto"/>
          <w:u w:val="none"/>
        </w:rPr>
        <w:t>Overdevelopment - excessive amount of dwellings.  SALA noted up to 15, application for 25 not acceptable.  Development in this area is NOT acceptable.</w:t>
      </w:r>
    </w:p>
    <w:p w14:paraId="5796185F" w14:textId="251646BA" w:rsidR="00C5463F" w:rsidRDefault="00C5463F"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b/>
          <w:bCs/>
          <w:color w:val="auto"/>
          <w:u w:val="none"/>
        </w:rPr>
      </w:pPr>
      <w:r>
        <w:rPr>
          <w:rStyle w:val="Hyperlink"/>
          <w:rFonts w:asciiTheme="minorHAnsi" w:hAnsiTheme="minorHAnsi" w:cstheme="minorHAnsi"/>
          <w:b/>
          <w:bCs/>
          <w:color w:val="auto"/>
          <w:u w:val="none"/>
        </w:rPr>
        <w:t>Impact upon Cam Pitch Roundabout has not been noted, any further development on the A4135 would need to be fully accessed  to provide traffic mitigation to alleviate concerns.  This roundabout has been noted previously as at capacity</w:t>
      </w:r>
    </w:p>
    <w:p w14:paraId="1F6F07BD" w14:textId="0188A692" w:rsidR="00182A4F" w:rsidRDefault="00182A4F"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b/>
          <w:bCs/>
          <w:color w:val="auto"/>
          <w:u w:val="none"/>
        </w:rPr>
      </w:pPr>
    </w:p>
    <w:p w14:paraId="726AD866" w14:textId="073B5FD0" w:rsidR="00182A4F" w:rsidRDefault="00182A4F"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Style w:val="Hyperlink"/>
          <w:rFonts w:asciiTheme="minorHAnsi" w:hAnsiTheme="minorHAnsi" w:cstheme="minorHAnsi"/>
          <w:b/>
          <w:bCs/>
          <w:color w:val="auto"/>
          <w:u w:val="none"/>
        </w:rPr>
      </w:pPr>
      <w:r>
        <w:rPr>
          <w:rStyle w:val="Hyperlink"/>
          <w:rFonts w:asciiTheme="minorHAnsi" w:hAnsiTheme="minorHAnsi" w:cstheme="minorHAnsi"/>
          <w:b/>
          <w:bCs/>
          <w:color w:val="auto"/>
          <w:u w:val="none"/>
        </w:rPr>
        <w:t xml:space="preserve">Request call in to DCC should application be accepted </w:t>
      </w:r>
    </w:p>
    <w:p w14:paraId="1AD5822A"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p>
    <w:p w14:paraId="0BEF57E8" w14:textId="71CF9750" w:rsidR="0001611A" w:rsidRPr="00212B08"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Pr>
          <w:rFonts w:asciiTheme="minorHAnsi" w:hAnsiTheme="minorHAnsi" w:cstheme="minorHAnsi"/>
        </w:rPr>
        <w:t xml:space="preserve">MG Abstained from voting </w:t>
      </w:r>
      <w:r>
        <w:rPr>
          <w:rFonts w:asciiTheme="minorHAnsi" w:hAnsiTheme="minorHAnsi" w:cstheme="minorHAnsi"/>
        </w:rPr>
        <w:br/>
      </w:r>
    </w:p>
    <w:p w14:paraId="780C202B"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hyperlink r:id="rId14" w:history="1">
        <w:r w:rsidRPr="00212B08">
          <w:rPr>
            <w:rStyle w:val="Hyperlink"/>
            <w:rFonts w:asciiTheme="minorHAnsi" w:hAnsiTheme="minorHAnsi" w:cstheme="minorHAnsi"/>
            <w:b/>
            <w:bCs/>
            <w:color w:val="auto"/>
          </w:rPr>
          <w:t>Replacement of garage with garage/office (374832 - 202012) </w:t>
        </w:r>
      </w:hyperlink>
    </w:p>
    <w:p w14:paraId="043AF701" w14:textId="3FD1F6C1" w:rsidR="0001611A" w:rsidRPr="00212B08" w:rsidRDefault="0001611A" w:rsidP="0001611A">
      <w:pPr>
        <w:pStyle w:val="metainfo"/>
        <w:numPr>
          <w:ilvl w:val="0"/>
          <w:numId w:val="24"/>
        </w:numPr>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rPr>
          <w:rFonts w:asciiTheme="minorHAnsi" w:hAnsiTheme="minorHAnsi" w:cstheme="minorHAnsi"/>
        </w:rPr>
      </w:pPr>
      <w:r w:rsidRPr="00212B08">
        <w:rPr>
          <w:rFonts w:asciiTheme="minorHAnsi" w:hAnsiTheme="minorHAnsi" w:cstheme="minorHAnsi"/>
        </w:rPr>
        <w:t>Draycott Cam Gloucestershire GL11 5DH</w:t>
      </w:r>
    </w:p>
    <w:p w14:paraId="6FEC7D8D" w14:textId="77777777" w:rsid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Ref. No: S.20/0108/HHOLD</w:t>
      </w:r>
    </w:p>
    <w:p w14:paraId="65228BB2" w14:textId="528454B3" w:rsidR="0001611A" w:rsidRPr="00BD171B"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b/>
          <w:bCs/>
        </w:rPr>
      </w:pPr>
      <w:r w:rsidRPr="00BD171B">
        <w:rPr>
          <w:rFonts w:asciiTheme="minorHAnsi" w:hAnsiTheme="minorHAnsi" w:cstheme="minorHAnsi"/>
          <w:b/>
          <w:bCs/>
        </w:rPr>
        <w:t>No Observations</w:t>
      </w:r>
    </w:p>
    <w:p w14:paraId="79561D8D"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p>
    <w:p w14:paraId="77B8AE05" w14:textId="39B22999" w:rsidR="0001611A"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hyperlink r:id="rId15" w:history="1">
        <w:r w:rsidRPr="00212B08">
          <w:rPr>
            <w:rStyle w:val="Hyperlink"/>
            <w:rFonts w:asciiTheme="minorHAnsi" w:hAnsiTheme="minorHAnsi" w:cstheme="minorHAnsi"/>
            <w:b/>
            <w:bCs/>
            <w:color w:val="auto"/>
          </w:rPr>
          <w:t>Single-storey rear extension (374260 - 199512) </w:t>
        </w:r>
      </w:hyperlink>
      <w:r w:rsidRPr="00212B08">
        <w:rPr>
          <w:rFonts w:asciiTheme="minorHAnsi" w:hAnsiTheme="minorHAnsi" w:cstheme="minorHAnsi"/>
        </w:rPr>
        <w:br/>
        <w:t>9A Broadmere Cam Gloucestershire GL11 6PW</w:t>
      </w:r>
      <w:r w:rsidRPr="00212B08">
        <w:rPr>
          <w:rFonts w:asciiTheme="minorHAnsi" w:hAnsiTheme="minorHAnsi" w:cstheme="minorHAnsi"/>
        </w:rPr>
        <w:br/>
        <w:t>Ref. No: S.20/0097/HHOLD </w:t>
      </w:r>
    </w:p>
    <w:p w14:paraId="02F2B2DE" w14:textId="33C4B1C9" w:rsidR="00212B08"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p>
    <w:p w14:paraId="1BE53C46" w14:textId="60FFF6FE" w:rsidR="00212B08" w:rsidRPr="00C5463F"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b/>
          <w:bCs/>
        </w:rPr>
      </w:pPr>
      <w:r w:rsidRPr="00C5463F">
        <w:rPr>
          <w:rFonts w:asciiTheme="minorHAnsi" w:hAnsiTheme="minorHAnsi" w:cstheme="minorHAnsi"/>
          <w:b/>
          <w:bCs/>
        </w:rPr>
        <w:t>Overdevelopment</w:t>
      </w:r>
      <w:r w:rsidR="00C5463F" w:rsidRPr="00C5463F">
        <w:rPr>
          <w:rFonts w:asciiTheme="minorHAnsi" w:hAnsiTheme="minorHAnsi" w:cstheme="minorHAnsi"/>
          <w:b/>
          <w:bCs/>
        </w:rPr>
        <w:t>.  Previous development has achieved new dwelling.  Further expansion should not be possible due to loss of amenity area and increased area of building on footprint creating a overdeveloped and cramped home.</w:t>
      </w:r>
    </w:p>
    <w:p w14:paraId="652BBC92" w14:textId="59EE14F7" w:rsidR="00212B08"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p>
    <w:p w14:paraId="212E9028"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hyperlink r:id="rId16" w:history="1">
        <w:r w:rsidRPr="00212B08">
          <w:rPr>
            <w:rStyle w:val="Hyperlink"/>
            <w:rFonts w:asciiTheme="minorHAnsi" w:hAnsiTheme="minorHAnsi" w:cstheme="minorHAnsi"/>
            <w:b/>
            <w:bCs/>
            <w:color w:val="auto"/>
          </w:rPr>
          <w:t>Discharge of Condition 3 (drainage) and Condition 4 (Materials) of S.19/0154/FUL (373908 - 199356)</w:t>
        </w:r>
      </w:hyperlink>
    </w:p>
    <w:p w14:paraId="64CCB1B7" w14:textId="77777777" w:rsidR="00212B08" w:rsidRDefault="0001611A" w:rsidP="0001611A">
      <w:pPr>
        <w:pStyle w:val="address"/>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Yew Tree Inn Woodfield Road Cam Gloucestershire GL11 6HP</w:t>
      </w:r>
      <w:r w:rsidRPr="00212B08">
        <w:rPr>
          <w:rFonts w:asciiTheme="minorHAnsi" w:hAnsiTheme="minorHAnsi" w:cstheme="minorHAnsi"/>
        </w:rPr>
        <w:br/>
        <w:t>Ref. No: S.20/0049/DISCON</w:t>
      </w:r>
    </w:p>
    <w:p w14:paraId="125D0B3B" w14:textId="66190D46" w:rsidR="0001611A" w:rsidRPr="00212B08" w:rsidRDefault="00212B08" w:rsidP="0001611A">
      <w:pPr>
        <w:pStyle w:val="address"/>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b/>
          <w:bCs/>
        </w:rPr>
      </w:pPr>
      <w:r w:rsidRPr="00212B08">
        <w:rPr>
          <w:rFonts w:asciiTheme="minorHAnsi" w:hAnsiTheme="minorHAnsi" w:cstheme="minorHAnsi"/>
          <w:b/>
          <w:bCs/>
        </w:rPr>
        <w:t>Noted</w:t>
      </w:r>
      <w:r w:rsidR="0001611A" w:rsidRPr="00212B08">
        <w:rPr>
          <w:rFonts w:asciiTheme="minorHAnsi" w:hAnsiTheme="minorHAnsi" w:cstheme="minorHAnsi"/>
          <w:b/>
          <w:bCs/>
        </w:rPr>
        <w:br/>
      </w:r>
    </w:p>
    <w:p w14:paraId="16847F7F"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hyperlink r:id="rId17" w:history="1">
        <w:r w:rsidRPr="00212B08">
          <w:rPr>
            <w:rStyle w:val="Hyperlink"/>
            <w:rFonts w:asciiTheme="minorHAnsi" w:hAnsiTheme="minorHAnsi" w:cstheme="minorHAnsi"/>
            <w:b/>
            <w:bCs/>
            <w:color w:val="auto"/>
          </w:rPr>
          <w:t>Variation of condition 2 (approved plans) of permission S.19/1080/FUL - Additional windows / doors added to plots, windows enlarged on plot to provide balance elevations (374807 - 200725) </w:t>
        </w:r>
      </w:hyperlink>
    </w:p>
    <w:p w14:paraId="741BF34A" w14:textId="77777777" w:rsidR="0001611A" w:rsidRPr="00212B08" w:rsidRDefault="0001611A" w:rsidP="0001611A">
      <w:pPr>
        <w:pStyle w:val="address"/>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Land At 86 High Street Cam Gloucestershire</w:t>
      </w:r>
    </w:p>
    <w:p w14:paraId="6F515B03" w14:textId="1E92187C"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Ref. No: S.20/0022/VAR </w:t>
      </w:r>
      <w:r w:rsidR="00212B08">
        <w:rPr>
          <w:rFonts w:asciiTheme="minorHAnsi" w:hAnsiTheme="minorHAnsi" w:cstheme="minorHAnsi"/>
        </w:rPr>
        <w:br/>
      </w:r>
      <w:r w:rsidR="00212B08" w:rsidRPr="00212B08">
        <w:rPr>
          <w:rFonts w:asciiTheme="minorHAnsi" w:hAnsiTheme="minorHAnsi" w:cstheme="minorHAnsi"/>
          <w:b/>
          <w:bCs/>
        </w:rPr>
        <w:t>Noted</w:t>
      </w:r>
    </w:p>
    <w:p w14:paraId="1F1D691E"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p>
    <w:p w14:paraId="46567472"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hyperlink r:id="rId18" w:history="1">
        <w:r w:rsidRPr="00212B08">
          <w:rPr>
            <w:rStyle w:val="Hyperlink"/>
            <w:rFonts w:asciiTheme="minorHAnsi" w:hAnsiTheme="minorHAnsi" w:cstheme="minorHAnsi"/>
            <w:b/>
            <w:bCs/>
            <w:color w:val="auto"/>
          </w:rPr>
          <w:t>Erection of garden store (374832-200541) </w:t>
        </w:r>
      </w:hyperlink>
    </w:p>
    <w:p w14:paraId="7DBE1D5D" w14:textId="6D4DCB2D" w:rsidR="0001611A" w:rsidRPr="00212B08" w:rsidRDefault="0001611A" w:rsidP="0001611A">
      <w:pPr>
        <w:pStyle w:val="address"/>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55A High Street Cam Gloucestershire GL11 5LB</w:t>
      </w:r>
    </w:p>
    <w:p w14:paraId="017984D5" w14:textId="65C2131A" w:rsidR="0001611A"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Ref. No: S.19/2741/HHOLD </w:t>
      </w:r>
    </w:p>
    <w:p w14:paraId="6163C647" w14:textId="0A9A30BC" w:rsidR="00212B08" w:rsidRPr="00212B08"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b/>
          <w:bCs/>
        </w:rPr>
      </w:pPr>
      <w:r w:rsidRPr="00212B08">
        <w:rPr>
          <w:rFonts w:asciiTheme="minorHAnsi" w:hAnsiTheme="minorHAnsi" w:cstheme="minorHAnsi"/>
          <w:b/>
          <w:bCs/>
        </w:rPr>
        <w:t xml:space="preserve">No Observation </w:t>
      </w:r>
    </w:p>
    <w:p w14:paraId="2DE97F3A"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p>
    <w:p w14:paraId="71C28F1D"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hyperlink r:id="rId19" w:history="1">
        <w:r w:rsidRPr="00212B08">
          <w:rPr>
            <w:rStyle w:val="Hyperlink"/>
            <w:rFonts w:asciiTheme="minorHAnsi" w:hAnsiTheme="minorHAnsi" w:cstheme="minorHAnsi"/>
            <w:b/>
            <w:bCs/>
            <w:color w:val="auto"/>
          </w:rPr>
          <w:t>Demolition of existing 20th century porch and construction of new porch (375633 - 199252) </w:t>
        </w:r>
      </w:hyperlink>
    </w:p>
    <w:p w14:paraId="4FF935F8" w14:textId="5C7881BF" w:rsidR="0001611A" w:rsidRPr="00212B08" w:rsidRDefault="0001611A" w:rsidP="0001611A">
      <w:pPr>
        <w:pStyle w:val="address"/>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11 Church Road Cam Gloucestershire GL11 5PJ</w:t>
      </w:r>
    </w:p>
    <w:p w14:paraId="26985904" w14:textId="584C552B" w:rsidR="0001611A"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Ref. No: S.19/2748/LBC </w:t>
      </w:r>
    </w:p>
    <w:p w14:paraId="036C274B" w14:textId="25A50871" w:rsidR="00212B08" w:rsidRPr="00212B08"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b/>
          <w:bCs/>
        </w:rPr>
      </w:pPr>
      <w:r w:rsidRPr="00212B08">
        <w:rPr>
          <w:rFonts w:asciiTheme="minorHAnsi" w:hAnsiTheme="minorHAnsi" w:cstheme="minorHAnsi"/>
          <w:b/>
          <w:bCs/>
        </w:rPr>
        <w:t>No Observations</w:t>
      </w:r>
    </w:p>
    <w:p w14:paraId="3D9BB3D6"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p>
    <w:p w14:paraId="194EFA3A"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hyperlink r:id="rId20" w:history="1">
        <w:r w:rsidRPr="00212B08">
          <w:rPr>
            <w:rStyle w:val="Hyperlink"/>
            <w:rFonts w:asciiTheme="minorHAnsi" w:hAnsiTheme="minorHAnsi" w:cstheme="minorHAnsi"/>
            <w:b/>
            <w:bCs/>
            <w:color w:val="auto"/>
          </w:rPr>
          <w:t>Demolition of existing garage &amp; outbuildings, construction of new garage with ancillary accommodation over (373815 - 199656) </w:t>
        </w:r>
      </w:hyperlink>
    </w:p>
    <w:p w14:paraId="05E2429D" w14:textId="161654BB" w:rsidR="0001611A" w:rsidRPr="00212B08" w:rsidRDefault="0001611A" w:rsidP="0001611A">
      <w:pPr>
        <w:pStyle w:val="address"/>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29 The Quarry Cam Gloucestershire GL11 6JA</w:t>
      </w:r>
    </w:p>
    <w:p w14:paraId="542235B5" w14:textId="0E6DF75B" w:rsidR="0001611A"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r w:rsidRPr="00212B08">
        <w:rPr>
          <w:rFonts w:asciiTheme="minorHAnsi" w:hAnsiTheme="minorHAnsi" w:cstheme="minorHAnsi"/>
        </w:rPr>
        <w:t>Ref. No: S.19/2706/HHOLD </w:t>
      </w:r>
      <w:r w:rsidR="00212B08">
        <w:rPr>
          <w:rFonts w:asciiTheme="minorHAnsi" w:hAnsiTheme="minorHAnsi" w:cstheme="minorHAnsi"/>
        </w:rPr>
        <w:br/>
      </w:r>
      <w:r w:rsidR="00212B08" w:rsidRPr="00212B08">
        <w:rPr>
          <w:rFonts w:asciiTheme="minorHAnsi" w:hAnsiTheme="minorHAnsi" w:cstheme="minorHAnsi"/>
          <w:b/>
          <w:bCs/>
        </w:rPr>
        <w:t>Objection – Overbearing on the existing dwelling.  3 storey building in this location would be out of keeping in the surrounding area.</w:t>
      </w:r>
    </w:p>
    <w:p w14:paraId="6EE626DE" w14:textId="77777777" w:rsidR="00212B08" w:rsidRPr="00212B08"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p>
    <w:p w14:paraId="3F735531"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p>
    <w:p w14:paraId="46981CFB" w14:textId="77777777" w:rsidR="0001611A" w:rsidRPr="00212B08"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927"/>
        <w:rPr>
          <w:rFonts w:asciiTheme="minorHAnsi" w:hAnsiTheme="minorHAnsi" w:cstheme="minorHAnsi"/>
        </w:rPr>
      </w:pPr>
      <w:hyperlink r:id="rId21" w:history="1">
        <w:r w:rsidRPr="00212B08">
          <w:rPr>
            <w:rStyle w:val="Hyperlink"/>
            <w:rFonts w:asciiTheme="minorHAnsi" w:hAnsiTheme="minorHAnsi" w:cstheme="minorHAnsi"/>
            <w:b/>
            <w:bCs/>
            <w:color w:val="auto"/>
          </w:rPr>
          <w:t>Erection of new detached dwelling with associated works (374813 - 200713) </w:t>
        </w:r>
      </w:hyperlink>
    </w:p>
    <w:p w14:paraId="549C9D67" w14:textId="77777777" w:rsidR="0001611A" w:rsidRPr="00212B08" w:rsidRDefault="0001611A" w:rsidP="0001611A">
      <w:pPr>
        <w:pStyle w:val="address"/>
        <w:pBdr>
          <w:top w:val="single" w:sz="6" w:space="0" w:color="CED3D9"/>
          <w:left w:val="single" w:sz="6" w:space="0" w:color="CED3D9"/>
          <w:bottom w:val="single" w:sz="6" w:space="12" w:color="E7E7E7"/>
          <w:right w:val="single" w:sz="6" w:space="0" w:color="CED3D9"/>
        </w:pBdr>
        <w:shd w:val="clear" w:color="auto" w:fill="FDFDF1"/>
        <w:spacing w:before="0" w:beforeAutospacing="0" w:after="0" w:afterAutospacing="0"/>
        <w:ind w:left="927"/>
        <w:rPr>
          <w:rFonts w:asciiTheme="minorHAnsi" w:hAnsiTheme="minorHAnsi" w:cstheme="minorHAnsi"/>
        </w:rPr>
      </w:pPr>
      <w:r w:rsidRPr="00212B08">
        <w:rPr>
          <w:rFonts w:asciiTheme="minorHAnsi" w:hAnsiTheme="minorHAnsi" w:cstheme="minorHAnsi"/>
        </w:rPr>
        <w:t>Land At 84 High Street Cam Gloucestershire</w:t>
      </w:r>
    </w:p>
    <w:p w14:paraId="174F588E" w14:textId="2BB71655" w:rsidR="0001611A" w:rsidRDefault="0001611A" w:rsidP="0001611A">
      <w:pPr>
        <w:pStyle w:val="metainfo"/>
        <w:pBdr>
          <w:top w:val="single" w:sz="6" w:space="0" w:color="CED3D9"/>
          <w:left w:val="single" w:sz="6" w:space="0" w:color="CED3D9"/>
          <w:bottom w:val="single" w:sz="6" w:space="12" w:color="E7E7E7"/>
          <w:right w:val="single" w:sz="6" w:space="0" w:color="CED3D9"/>
        </w:pBdr>
        <w:shd w:val="clear" w:color="auto" w:fill="FDFDF1"/>
        <w:spacing w:before="0" w:beforeAutospacing="0" w:after="0" w:afterAutospacing="0"/>
        <w:ind w:left="927"/>
        <w:rPr>
          <w:rFonts w:asciiTheme="minorHAnsi" w:hAnsiTheme="minorHAnsi" w:cstheme="minorHAnsi"/>
        </w:rPr>
      </w:pPr>
      <w:r w:rsidRPr="00212B08">
        <w:rPr>
          <w:rFonts w:asciiTheme="minorHAnsi" w:hAnsiTheme="minorHAnsi" w:cstheme="minorHAnsi"/>
        </w:rPr>
        <w:t>Ref. No: S.19/2598/FUL </w:t>
      </w:r>
    </w:p>
    <w:p w14:paraId="29E07E2B" w14:textId="555E7A7E" w:rsidR="00212B08"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DFDF1"/>
        <w:spacing w:before="0" w:beforeAutospacing="0" w:after="0" w:afterAutospacing="0"/>
        <w:ind w:left="927"/>
        <w:rPr>
          <w:rFonts w:asciiTheme="minorHAnsi" w:hAnsiTheme="minorHAnsi" w:cstheme="minorHAnsi"/>
          <w:b/>
          <w:bCs/>
        </w:rPr>
      </w:pPr>
      <w:r w:rsidRPr="00212B08">
        <w:rPr>
          <w:rFonts w:asciiTheme="minorHAnsi" w:hAnsiTheme="minorHAnsi" w:cstheme="minorHAnsi"/>
          <w:b/>
          <w:bCs/>
        </w:rPr>
        <w:t xml:space="preserve">Objection </w:t>
      </w:r>
      <w:r>
        <w:rPr>
          <w:rFonts w:asciiTheme="minorHAnsi" w:hAnsiTheme="minorHAnsi" w:cstheme="minorHAnsi"/>
          <w:b/>
          <w:bCs/>
        </w:rPr>
        <w:t>–</w:t>
      </w:r>
      <w:r w:rsidRPr="00212B08">
        <w:rPr>
          <w:rFonts w:asciiTheme="minorHAnsi" w:hAnsiTheme="minorHAnsi" w:cstheme="minorHAnsi"/>
          <w:b/>
          <w:bCs/>
        </w:rPr>
        <w:t xml:space="preserve"> Overdevelopment</w:t>
      </w:r>
    </w:p>
    <w:p w14:paraId="414A0152" w14:textId="2DB7CA82" w:rsidR="00212B08" w:rsidRPr="00212B08" w:rsidRDefault="00212B08" w:rsidP="0001611A">
      <w:pPr>
        <w:pStyle w:val="metainfo"/>
        <w:pBdr>
          <w:top w:val="single" w:sz="6" w:space="0" w:color="CED3D9"/>
          <w:left w:val="single" w:sz="6" w:space="0" w:color="CED3D9"/>
          <w:bottom w:val="single" w:sz="6" w:space="12" w:color="E7E7E7"/>
          <w:right w:val="single" w:sz="6" w:space="0" w:color="CED3D9"/>
        </w:pBdr>
        <w:shd w:val="clear" w:color="auto" w:fill="FDFDF1"/>
        <w:spacing w:before="0" w:beforeAutospacing="0" w:after="0" w:afterAutospacing="0"/>
        <w:ind w:left="927"/>
        <w:rPr>
          <w:rFonts w:asciiTheme="minorHAnsi" w:hAnsiTheme="minorHAnsi" w:cstheme="minorHAnsi"/>
          <w:b/>
          <w:bCs/>
        </w:rPr>
      </w:pPr>
      <w:r>
        <w:rPr>
          <w:rFonts w:asciiTheme="minorHAnsi" w:hAnsiTheme="minorHAnsi" w:cstheme="minorHAnsi"/>
          <w:b/>
          <w:bCs/>
        </w:rPr>
        <w:t xml:space="preserve">Would request Highways consultation.  Access into this excessive development is not suitable at this location, visibility concerns regarding the splay.  </w:t>
      </w:r>
    </w:p>
    <w:p w14:paraId="5A04F4C9" w14:textId="77777777" w:rsidR="0001611A" w:rsidRPr="00212B08" w:rsidRDefault="0001611A" w:rsidP="0001611A">
      <w:pPr>
        <w:spacing w:after="200" w:line="276" w:lineRule="auto"/>
        <w:ind w:left="927"/>
        <w:contextualSpacing/>
        <w:rPr>
          <w:rFonts w:asciiTheme="minorHAnsi" w:hAnsiTheme="minorHAnsi" w:cstheme="minorHAnsi"/>
        </w:rPr>
      </w:pPr>
    </w:p>
    <w:p w14:paraId="0B2F9B83" w14:textId="77777777" w:rsidR="0001611A" w:rsidRPr="00212B08" w:rsidRDefault="0001611A" w:rsidP="0001611A">
      <w:pPr>
        <w:numPr>
          <w:ilvl w:val="0"/>
          <w:numId w:val="1"/>
        </w:numPr>
        <w:spacing w:after="200" w:line="276" w:lineRule="auto"/>
        <w:contextualSpacing/>
        <w:rPr>
          <w:rFonts w:asciiTheme="minorHAnsi" w:hAnsiTheme="minorHAnsi" w:cstheme="minorHAnsi"/>
        </w:rPr>
      </w:pPr>
      <w:r w:rsidRPr="00212B08">
        <w:rPr>
          <w:rFonts w:asciiTheme="minorHAnsi" w:eastAsiaTheme="minorEastAsia" w:hAnsiTheme="minorHAnsi" w:cstheme="minorHAnsi"/>
          <w:b/>
          <w:bCs/>
        </w:rPr>
        <w:t xml:space="preserve">To note decisions in the parish </w:t>
      </w:r>
    </w:p>
    <w:p w14:paraId="3C6DB7EC" w14:textId="213CDC73" w:rsidR="0001611A" w:rsidRPr="00212B08" w:rsidRDefault="0001611A" w:rsidP="0001611A">
      <w:pPr>
        <w:spacing w:after="200" w:line="276" w:lineRule="auto"/>
        <w:ind w:left="927"/>
        <w:contextualSpacing/>
        <w:rPr>
          <w:rFonts w:asciiTheme="minorHAnsi" w:eastAsiaTheme="minorEastAsia" w:hAnsiTheme="minorHAnsi" w:cstheme="minorHAnsi"/>
          <w:bCs/>
          <w:i/>
        </w:rPr>
      </w:pPr>
      <w:r w:rsidRPr="00212B08">
        <w:rPr>
          <w:rFonts w:asciiTheme="minorHAnsi" w:eastAsiaTheme="minorEastAsia" w:hAnsiTheme="minorHAnsi" w:cstheme="minorHAnsi"/>
          <w:bCs/>
          <w:i/>
        </w:rPr>
        <w:t>(decisions attached)</w:t>
      </w:r>
      <w:r w:rsidR="00212B08">
        <w:rPr>
          <w:rFonts w:asciiTheme="minorHAnsi" w:eastAsiaTheme="minorEastAsia" w:hAnsiTheme="minorHAnsi" w:cstheme="minorHAnsi"/>
          <w:bCs/>
          <w:i/>
        </w:rPr>
        <w:t xml:space="preserve"> - noted</w:t>
      </w:r>
    </w:p>
    <w:p w14:paraId="5835AF93" w14:textId="6F906BA5" w:rsidR="0001611A" w:rsidRPr="00212B08" w:rsidRDefault="0001611A" w:rsidP="0001611A">
      <w:pPr>
        <w:pStyle w:val="address"/>
        <w:numPr>
          <w:ilvl w:val="0"/>
          <w:numId w:val="1"/>
        </w:numPr>
        <w:shd w:val="clear" w:color="auto" w:fill="FFFFFF"/>
        <w:spacing w:line="360" w:lineRule="atLeast"/>
        <w:contextualSpacing/>
        <w:rPr>
          <w:rFonts w:asciiTheme="minorHAnsi" w:hAnsiTheme="minorHAnsi" w:cstheme="minorHAnsi"/>
          <w:b/>
        </w:rPr>
      </w:pPr>
      <w:r w:rsidRPr="00212B08">
        <w:rPr>
          <w:rFonts w:asciiTheme="minorHAnsi" w:eastAsiaTheme="minorEastAsia" w:hAnsiTheme="minorHAnsi" w:cstheme="minorHAnsi"/>
          <w:b/>
          <w:bCs/>
        </w:rPr>
        <w:t xml:space="preserve"> To note appeals or appeal decisions made within the parish</w:t>
      </w:r>
      <w:r w:rsidRPr="00212B08">
        <w:rPr>
          <w:rFonts w:asciiTheme="minorHAnsi" w:hAnsiTheme="minorHAnsi" w:cstheme="minorHAnsi"/>
        </w:rPr>
        <w:t xml:space="preserve">. </w:t>
      </w:r>
      <w:r w:rsidR="00212B08">
        <w:rPr>
          <w:rFonts w:asciiTheme="minorHAnsi" w:hAnsiTheme="minorHAnsi" w:cstheme="minorHAnsi"/>
        </w:rPr>
        <w:br/>
        <w:t>None</w:t>
      </w:r>
      <w:r w:rsidRPr="00212B08">
        <w:rPr>
          <w:rFonts w:asciiTheme="minorHAnsi" w:hAnsiTheme="minorHAnsi" w:cstheme="minorHAnsi"/>
        </w:rPr>
        <w:br/>
      </w:r>
    </w:p>
    <w:p w14:paraId="1E9D8840" w14:textId="0ABDBCD5" w:rsidR="0001611A" w:rsidRPr="00212B08" w:rsidRDefault="0001611A" w:rsidP="0001611A">
      <w:pPr>
        <w:pStyle w:val="address"/>
        <w:numPr>
          <w:ilvl w:val="0"/>
          <w:numId w:val="1"/>
        </w:numPr>
        <w:shd w:val="clear" w:color="auto" w:fill="FFFFFF"/>
        <w:spacing w:line="360" w:lineRule="atLeast"/>
        <w:contextualSpacing/>
        <w:rPr>
          <w:rFonts w:asciiTheme="minorHAnsi" w:hAnsiTheme="minorHAnsi" w:cstheme="minorHAnsi"/>
          <w:b/>
        </w:rPr>
      </w:pPr>
      <w:r w:rsidRPr="00212B08">
        <w:rPr>
          <w:rFonts w:asciiTheme="minorHAnsi" w:eastAsiaTheme="minorEastAsia" w:hAnsiTheme="minorHAnsi" w:cstheme="minorHAnsi"/>
          <w:b/>
          <w:bCs/>
        </w:rPr>
        <w:t>To note road closures in the parish</w:t>
      </w:r>
      <w:r w:rsidR="00212B08" w:rsidRPr="00D04A89">
        <w:rPr>
          <w:rFonts w:asciiTheme="minorHAnsi" w:eastAsiaTheme="minorEastAsia" w:hAnsiTheme="minorHAnsi" w:cstheme="minorHAnsi"/>
        </w:rPr>
        <w:br/>
        <w:t xml:space="preserve">Closure of Kingshill Lane </w:t>
      </w:r>
      <w:r w:rsidR="00D04A89" w:rsidRPr="00D04A89">
        <w:rPr>
          <w:rFonts w:asciiTheme="minorHAnsi" w:eastAsiaTheme="minorEastAsia" w:hAnsiTheme="minorHAnsi" w:cstheme="minorHAnsi"/>
        </w:rPr>
        <w:t>(out of parish)</w:t>
      </w:r>
      <w:r w:rsidRPr="00212B08">
        <w:rPr>
          <w:rFonts w:asciiTheme="minorHAnsi" w:eastAsiaTheme="minorEastAsia" w:hAnsiTheme="minorHAnsi" w:cstheme="minorHAnsi"/>
          <w:b/>
          <w:bCs/>
        </w:rPr>
        <w:br/>
      </w:r>
    </w:p>
    <w:p w14:paraId="1C80BDAB" w14:textId="100AEB71" w:rsidR="0001611A" w:rsidRPr="00D04A89" w:rsidRDefault="0001611A" w:rsidP="0001611A">
      <w:pPr>
        <w:numPr>
          <w:ilvl w:val="0"/>
          <w:numId w:val="1"/>
        </w:numPr>
        <w:shd w:val="clear" w:color="auto" w:fill="FFFFFF"/>
        <w:spacing w:before="100" w:beforeAutospacing="1" w:after="100" w:afterAutospacing="1" w:line="360" w:lineRule="atLeast"/>
        <w:contextualSpacing/>
        <w:rPr>
          <w:rFonts w:asciiTheme="minorHAnsi" w:hAnsiTheme="minorHAnsi" w:cstheme="minorHAnsi"/>
          <w:b/>
          <w:lang w:eastAsia="en-GB"/>
        </w:rPr>
      </w:pPr>
      <w:r w:rsidRPr="00212B08">
        <w:rPr>
          <w:rFonts w:asciiTheme="minorHAnsi" w:hAnsiTheme="minorHAnsi" w:cstheme="minorHAnsi"/>
          <w:b/>
          <w:lang w:eastAsia="en-GB"/>
        </w:rPr>
        <w:t xml:space="preserve">To receive update on issues related to Parking at Cam Train Station </w:t>
      </w:r>
      <w:r w:rsidRPr="00212B08">
        <w:rPr>
          <w:rFonts w:asciiTheme="minorHAnsi" w:hAnsiTheme="minorHAnsi" w:cstheme="minorHAnsi"/>
          <w:b/>
          <w:color w:val="000000"/>
          <w:lang w:eastAsia="en-GB"/>
        </w:rPr>
        <w:t xml:space="preserve">and Box Road traffic </w:t>
      </w:r>
      <w:r w:rsidRPr="00D04A89">
        <w:rPr>
          <w:rFonts w:asciiTheme="minorHAnsi" w:hAnsiTheme="minorHAnsi" w:cstheme="minorHAnsi"/>
          <w:b/>
          <w:lang w:eastAsia="en-GB"/>
        </w:rPr>
        <w:t>improvements.</w:t>
      </w:r>
      <w:r w:rsidR="00D04A89" w:rsidRPr="00D04A89">
        <w:rPr>
          <w:rFonts w:asciiTheme="minorHAnsi" w:hAnsiTheme="minorHAnsi" w:cstheme="minorHAnsi"/>
          <w:b/>
          <w:lang w:eastAsia="en-GB"/>
        </w:rPr>
        <w:br/>
      </w:r>
      <w:r w:rsidR="00D04A89" w:rsidRPr="00D04A89">
        <w:rPr>
          <w:rFonts w:asciiTheme="minorHAnsi" w:hAnsiTheme="minorHAnsi" w:cstheme="minorHAnsi"/>
          <w:bCs/>
          <w:lang w:eastAsia="en-GB"/>
        </w:rPr>
        <w:t>Following a meeting with GCC Officers, SDC Officers and Integrated transport at GCC – no further progress has been made.  Although it was recognised that the issues are there, the solutions seem to be with any further development that may happen in Cam.  With the lack of available land at Box Road, it was felt that it is unlikely to be solved in the near future.</w:t>
      </w:r>
      <w:r w:rsidR="00D04A89" w:rsidRPr="00D04A89">
        <w:rPr>
          <w:rFonts w:asciiTheme="minorHAnsi" w:hAnsiTheme="minorHAnsi" w:cstheme="minorHAnsi"/>
          <w:b/>
          <w:lang w:eastAsia="en-GB"/>
        </w:rPr>
        <w:t xml:space="preserve">  </w:t>
      </w:r>
      <w:r w:rsidRPr="00D04A89">
        <w:rPr>
          <w:rFonts w:asciiTheme="minorHAnsi" w:hAnsiTheme="minorHAnsi" w:cstheme="minorHAnsi"/>
          <w:b/>
          <w:lang w:eastAsia="en-GB"/>
        </w:rPr>
        <w:br/>
      </w:r>
    </w:p>
    <w:p w14:paraId="43573FE6" w14:textId="77777777" w:rsidR="00D04A89" w:rsidRPr="00D04A89" w:rsidRDefault="0001611A" w:rsidP="0001611A">
      <w:pPr>
        <w:numPr>
          <w:ilvl w:val="0"/>
          <w:numId w:val="1"/>
        </w:numPr>
        <w:shd w:val="clear" w:color="auto" w:fill="FFFFFF"/>
        <w:spacing w:before="100" w:beforeAutospacing="1" w:after="100" w:afterAutospacing="1" w:line="360" w:lineRule="atLeast"/>
        <w:contextualSpacing/>
        <w:rPr>
          <w:rStyle w:val="Hyperlink"/>
          <w:rFonts w:asciiTheme="minorHAnsi" w:hAnsiTheme="minorHAnsi" w:cstheme="minorHAnsi"/>
          <w:color w:val="auto"/>
          <w:u w:val="none"/>
          <w:lang w:eastAsia="en-GB"/>
        </w:rPr>
      </w:pPr>
      <w:r w:rsidRPr="00D04A89">
        <w:rPr>
          <w:rFonts w:asciiTheme="minorHAnsi" w:hAnsiTheme="minorHAnsi" w:cstheme="minorHAnsi"/>
          <w:b/>
          <w:lang w:eastAsia="en-GB"/>
        </w:rPr>
        <w:t xml:space="preserve">To agree completion of review of Local Transport Plan and agree recommendation to full council for approval. </w:t>
      </w:r>
      <w:hyperlink r:id="rId22" w:history="1">
        <w:r w:rsidRPr="00D04A89">
          <w:rPr>
            <w:rStyle w:val="Hyperlink"/>
            <w:rFonts w:asciiTheme="minorHAnsi" w:hAnsiTheme="minorHAnsi" w:cstheme="minorHAnsi"/>
            <w:color w:val="auto"/>
          </w:rPr>
          <w:t>https://www.gloucestershire.gov.uk/transport/gloucestershires-local-transport-plan-2015-2031/ltp-review-201920/</w:t>
        </w:r>
      </w:hyperlink>
      <w:r w:rsidR="00D04A89" w:rsidRPr="00D04A89">
        <w:rPr>
          <w:rStyle w:val="Hyperlink"/>
          <w:rFonts w:asciiTheme="minorHAnsi" w:hAnsiTheme="minorHAnsi" w:cstheme="minorHAnsi"/>
          <w:color w:val="auto"/>
        </w:rPr>
        <w:br/>
      </w:r>
      <w:r w:rsidR="00D04A89" w:rsidRPr="00D04A89">
        <w:rPr>
          <w:rStyle w:val="Hyperlink"/>
          <w:rFonts w:asciiTheme="minorHAnsi" w:hAnsiTheme="minorHAnsi" w:cstheme="minorHAnsi"/>
          <w:color w:val="auto"/>
          <w:u w:val="none"/>
        </w:rPr>
        <w:t>Deferred to working party.</w:t>
      </w:r>
    </w:p>
    <w:p w14:paraId="11F9085D" w14:textId="508D999D" w:rsidR="0001611A" w:rsidRPr="00D04A89" w:rsidRDefault="00D04A89" w:rsidP="00D04A89">
      <w:pPr>
        <w:shd w:val="clear" w:color="auto" w:fill="FFFFFF"/>
        <w:spacing w:before="100" w:beforeAutospacing="1" w:after="100" w:afterAutospacing="1" w:line="360" w:lineRule="atLeast"/>
        <w:ind w:left="927"/>
        <w:contextualSpacing/>
        <w:rPr>
          <w:rFonts w:asciiTheme="minorHAnsi" w:hAnsiTheme="minorHAnsi" w:cstheme="minorHAnsi"/>
          <w:b/>
          <w:lang w:eastAsia="en-GB"/>
        </w:rPr>
      </w:pPr>
      <w:r w:rsidRPr="00D04A89">
        <w:rPr>
          <w:rStyle w:val="Hyperlink"/>
          <w:rFonts w:asciiTheme="minorHAnsi" w:hAnsiTheme="minorHAnsi" w:cstheme="minorHAnsi"/>
          <w:color w:val="auto"/>
          <w:u w:val="none"/>
        </w:rPr>
        <w:t>Noted the drop in days at Stroud</w:t>
      </w:r>
      <w:r w:rsidR="0001611A" w:rsidRPr="00D04A89">
        <w:rPr>
          <w:rFonts w:asciiTheme="minorHAnsi" w:hAnsiTheme="minorHAnsi" w:cstheme="minorHAnsi"/>
          <w:b/>
          <w:lang w:eastAsia="en-GB"/>
        </w:rPr>
        <w:br/>
      </w:r>
    </w:p>
    <w:p w14:paraId="19C296F4" w14:textId="03D52042" w:rsidR="0001611A" w:rsidRPr="00D04A89" w:rsidRDefault="0001611A" w:rsidP="0001611A">
      <w:pPr>
        <w:pStyle w:val="ListParagraph"/>
        <w:numPr>
          <w:ilvl w:val="0"/>
          <w:numId w:val="1"/>
        </w:numPr>
        <w:spacing w:before="100" w:beforeAutospacing="1" w:after="100" w:afterAutospacing="1"/>
        <w:contextualSpacing/>
        <w:rPr>
          <w:rFonts w:asciiTheme="minorHAnsi" w:hAnsiTheme="minorHAnsi" w:cstheme="minorHAnsi"/>
          <w:b/>
          <w:lang w:eastAsia="en-GB"/>
        </w:rPr>
      </w:pPr>
      <w:r w:rsidRPr="00D04A89">
        <w:rPr>
          <w:rFonts w:asciiTheme="minorHAnsi" w:hAnsiTheme="minorHAnsi" w:cstheme="minorHAnsi"/>
          <w:b/>
          <w:lang w:eastAsia="en-GB"/>
        </w:rPr>
        <w:t>To agree flood/drainage warden</w:t>
      </w:r>
      <w:r w:rsidR="00D04A89">
        <w:rPr>
          <w:rFonts w:asciiTheme="minorHAnsi" w:hAnsiTheme="minorHAnsi" w:cstheme="minorHAnsi"/>
          <w:b/>
          <w:lang w:eastAsia="en-GB"/>
        </w:rPr>
        <w:br/>
      </w:r>
      <w:r w:rsidR="00D04A89">
        <w:rPr>
          <w:rFonts w:asciiTheme="minorHAnsi" w:hAnsiTheme="minorHAnsi" w:cstheme="minorHAnsi"/>
          <w:bCs/>
          <w:lang w:eastAsia="en-GB"/>
        </w:rPr>
        <w:t>Cllr Grimshaw agreed to take on the additional responsibility of Flood warden alongside snow warden – all agreed.</w:t>
      </w:r>
    </w:p>
    <w:p w14:paraId="5925C6D6" w14:textId="77777777" w:rsidR="0001611A" w:rsidRPr="00212B08" w:rsidRDefault="0001611A" w:rsidP="0001611A">
      <w:pPr>
        <w:pStyle w:val="ListParagraph"/>
        <w:spacing w:before="100" w:beforeAutospacing="1" w:after="100" w:afterAutospacing="1"/>
        <w:ind w:left="927"/>
        <w:contextualSpacing/>
        <w:rPr>
          <w:rFonts w:asciiTheme="minorHAnsi" w:hAnsiTheme="minorHAnsi" w:cstheme="minorHAnsi"/>
          <w:b/>
          <w:color w:val="000000"/>
          <w:lang w:eastAsia="en-GB"/>
        </w:rPr>
      </w:pPr>
    </w:p>
    <w:p w14:paraId="1949E26D" w14:textId="016A8ADF" w:rsidR="0001611A" w:rsidRPr="00212B08" w:rsidRDefault="0001611A" w:rsidP="0001611A">
      <w:pPr>
        <w:pStyle w:val="ListParagraph"/>
        <w:numPr>
          <w:ilvl w:val="0"/>
          <w:numId w:val="1"/>
        </w:numPr>
        <w:spacing w:before="100" w:beforeAutospacing="1" w:after="100" w:afterAutospacing="1"/>
        <w:contextualSpacing/>
        <w:rPr>
          <w:rFonts w:asciiTheme="minorHAnsi" w:hAnsiTheme="minorHAnsi" w:cstheme="minorHAnsi"/>
          <w:b/>
          <w:color w:val="000000"/>
          <w:lang w:eastAsia="en-GB"/>
        </w:rPr>
      </w:pPr>
      <w:r w:rsidRPr="00212B08">
        <w:rPr>
          <w:rFonts w:asciiTheme="minorHAnsi" w:hAnsiTheme="minorHAnsi" w:cstheme="minorHAnsi"/>
          <w:b/>
          <w:color w:val="000000"/>
          <w:lang w:eastAsia="en-GB"/>
        </w:rPr>
        <w:t>To discuss issues regarding public footpaths (PRoW) and agree any actions</w:t>
      </w:r>
      <w:r w:rsidR="00D04A89">
        <w:rPr>
          <w:rFonts w:asciiTheme="minorHAnsi" w:hAnsiTheme="minorHAnsi" w:cstheme="minorHAnsi"/>
          <w:b/>
          <w:color w:val="000000"/>
          <w:lang w:eastAsia="en-GB"/>
        </w:rPr>
        <w:br/>
      </w:r>
      <w:r w:rsidR="00D04A89" w:rsidRPr="00D04A89">
        <w:rPr>
          <w:rFonts w:asciiTheme="minorHAnsi" w:hAnsiTheme="minorHAnsi" w:cstheme="minorHAnsi"/>
          <w:bCs/>
          <w:color w:val="000000"/>
          <w:lang w:eastAsia="en-GB"/>
        </w:rPr>
        <w:t>None raised</w:t>
      </w:r>
      <w:r w:rsidRPr="00212B08">
        <w:rPr>
          <w:rFonts w:asciiTheme="minorHAnsi" w:hAnsiTheme="minorHAnsi" w:cstheme="minorHAnsi"/>
          <w:b/>
          <w:color w:val="000000"/>
          <w:lang w:eastAsia="en-GB"/>
        </w:rPr>
        <w:br/>
      </w:r>
    </w:p>
    <w:p w14:paraId="025A03C9" w14:textId="77777777" w:rsidR="00D04A89" w:rsidRPr="00D04A89" w:rsidRDefault="0001611A" w:rsidP="00D04A89">
      <w:pPr>
        <w:numPr>
          <w:ilvl w:val="0"/>
          <w:numId w:val="1"/>
        </w:numPr>
        <w:spacing w:before="100" w:beforeAutospacing="1" w:after="100" w:afterAutospacing="1"/>
        <w:contextualSpacing/>
        <w:rPr>
          <w:rFonts w:asciiTheme="minorHAnsi" w:eastAsiaTheme="minorEastAsia" w:hAnsiTheme="minorHAnsi" w:cstheme="minorHAnsi"/>
          <w:b/>
          <w:bCs/>
          <w:lang w:eastAsia="en-GB"/>
        </w:rPr>
      </w:pPr>
      <w:r w:rsidRPr="00212B08">
        <w:rPr>
          <w:rFonts w:asciiTheme="minorHAnsi" w:eastAsiaTheme="minorEastAsia" w:hAnsiTheme="minorHAnsi" w:cstheme="minorHAnsi"/>
          <w:b/>
          <w:bCs/>
          <w:lang w:eastAsia="en-GB"/>
        </w:rPr>
        <w:t xml:space="preserve">To discuss issues regarding highways, paths, verges and hedgerows and agree any actions </w:t>
      </w:r>
      <w:r w:rsidR="00D04A89">
        <w:rPr>
          <w:rFonts w:asciiTheme="minorHAnsi" w:eastAsiaTheme="minorEastAsia" w:hAnsiTheme="minorHAnsi" w:cstheme="minorHAnsi"/>
          <w:b/>
          <w:bCs/>
          <w:lang w:eastAsia="en-GB"/>
        </w:rPr>
        <w:br/>
      </w:r>
      <w:r w:rsidR="00D04A89">
        <w:rPr>
          <w:rFonts w:asciiTheme="minorHAnsi" w:eastAsiaTheme="minorEastAsia" w:hAnsiTheme="minorHAnsi" w:cstheme="minorHAnsi"/>
          <w:lang w:eastAsia="en-GB"/>
        </w:rPr>
        <w:t>Hedgerow – social media campaign to encourage residents to cut back their hanging branches prior to bird nesting season.</w:t>
      </w:r>
      <w:r w:rsidR="00D04A89">
        <w:rPr>
          <w:rFonts w:asciiTheme="minorHAnsi" w:eastAsiaTheme="minorEastAsia" w:hAnsiTheme="minorHAnsi" w:cstheme="minorHAnsi"/>
          <w:b/>
          <w:bCs/>
          <w:lang w:eastAsia="en-GB"/>
        </w:rPr>
        <w:br/>
      </w:r>
      <w:r w:rsidR="00D04A89" w:rsidRPr="00D04A89">
        <w:rPr>
          <w:rFonts w:asciiTheme="minorHAnsi" w:eastAsiaTheme="minorEastAsia" w:hAnsiTheme="minorHAnsi" w:cstheme="minorHAnsi"/>
          <w:lang w:eastAsia="en-GB"/>
        </w:rPr>
        <w:br/>
        <w:t>Ensure weed spraying is completed this year with the support of County Councillor</w:t>
      </w:r>
    </w:p>
    <w:p w14:paraId="42802B8A" w14:textId="1D7141DE" w:rsidR="0001611A" w:rsidRPr="00D04A89" w:rsidRDefault="00D04A89" w:rsidP="00D04A89">
      <w:pPr>
        <w:spacing w:before="100" w:beforeAutospacing="1" w:after="100" w:afterAutospacing="1"/>
        <w:ind w:left="927"/>
        <w:contextualSpacing/>
        <w:rPr>
          <w:rFonts w:asciiTheme="minorHAnsi" w:eastAsiaTheme="minorEastAsia" w:hAnsiTheme="minorHAnsi" w:cstheme="minorHAnsi"/>
          <w:lang w:eastAsia="en-GB"/>
        </w:rPr>
      </w:pPr>
      <w:bookmarkStart w:id="0" w:name="_GoBack"/>
      <w:bookmarkEnd w:id="0"/>
      <w:r w:rsidRPr="00D04A89">
        <w:rPr>
          <w:rFonts w:asciiTheme="minorHAnsi" w:eastAsiaTheme="minorEastAsia" w:hAnsiTheme="minorHAnsi" w:cstheme="minorHAnsi"/>
          <w:lang w:eastAsia="en-GB"/>
        </w:rPr>
        <w:t>Greenway route to be investigated and reported to next meeting</w:t>
      </w:r>
      <w:r w:rsidR="0001611A" w:rsidRPr="00D04A89">
        <w:rPr>
          <w:rFonts w:asciiTheme="minorHAnsi" w:hAnsiTheme="minorHAnsi" w:cstheme="minorHAnsi"/>
        </w:rPr>
        <w:br/>
      </w:r>
    </w:p>
    <w:p w14:paraId="4A1332F6" w14:textId="1CF890A2" w:rsidR="0001611A" w:rsidRPr="00D04A89" w:rsidRDefault="0001611A" w:rsidP="0001611A">
      <w:pPr>
        <w:numPr>
          <w:ilvl w:val="0"/>
          <w:numId w:val="1"/>
        </w:numPr>
        <w:spacing w:before="100" w:beforeAutospacing="1" w:after="100" w:afterAutospacing="1"/>
        <w:contextualSpacing/>
        <w:rPr>
          <w:rFonts w:asciiTheme="minorHAnsi" w:hAnsiTheme="minorHAnsi" w:cstheme="minorHAnsi"/>
        </w:rPr>
      </w:pPr>
      <w:r w:rsidRPr="00212B08">
        <w:rPr>
          <w:rFonts w:asciiTheme="minorHAnsi" w:eastAsiaTheme="minorEastAsia" w:hAnsiTheme="minorHAnsi" w:cstheme="minorHAnsi"/>
          <w:b/>
          <w:bCs/>
        </w:rPr>
        <w:t>Any other Planning &amp; Highways Matters for information or referral only</w:t>
      </w:r>
    </w:p>
    <w:p w14:paraId="06D1460F" w14:textId="4609A7C4" w:rsidR="00D04A89" w:rsidRPr="00D04A89" w:rsidRDefault="00D04A89" w:rsidP="00D04A89">
      <w:pPr>
        <w:spacing w:before="100" w:beforeAutospacing="1" w:after="100" w:afterAutospacing="1"/>
        <w:ind w:left="927"/>
        <w:contextualSpacing/>
        <w:rPr>
          <w:rFonts w:asciiTheme="minorHAnsi" w:eastAsiaTheme="minorEastAsia" w:hAnsiTheme="minorHAnsi" w:cstheme="minorHAnsi"/>
        </w:rPr>
      </w:pPr>
      <w:r w:rsidRPr="00D04A89">
        <w:rPr>
          <w:rFonts w:asciiTheme="minorHAnsi" w:eastAsiaTheme="minorEastAsia" w:hAnsiTheme="minorHAnsi" w:cstheme="minorHAnsi"/>
        </w:rPr>
        <w:t>Change of service provider for no. 62 bus expected shortly</w:t>
      </w:r>
    </w:p>
    <w:p w14:paraId="7B75EA55" w14:textId="39BF5CBD" w:rsidR="00D04A89" w:rsidRDefault="00D04A89" w:rsidP="00D04A89">
      <w:pPr>
        <w:spacing w:before="100" w:beforeAutospacing="1" w:after="100" w:afterAutospacing="1"/>
        <w:ind w:left="927"/>
        <w:contextualSpacing/>
        <w:rPr>
          <w:rFonts w:asciiTheme="minorHAnsi" w:eastAsiaTheme="minorEastAsia" w:hAnsiTheme="minorHAnsi" w:cstheme="minorHAnsi"/>
        </w:rPr>
      </w:pPr>
      <w:r w:rsidRPr="00D04A89">
        <w:rPr>
          <w:rFonts w:asciiTheme="minorHAnsi" w:eastAsiaTheme="minorEastAsia" w:hAnsiTheme="minorHAnsi" w:cstheme="minorHAnsi"/>
        </w:rPr>
        <w:t>SDRG – Meeting with MG delayed, more information available after March meeting</w:t>
      </w:r>
    </w:p>
    <w:p w14:paraId="7D55914D" w14:textId="56B44496" w:rsidR="00D04A89" w:rsidRDefault="00D04A89" w:rsidP="00D04A89">
      <w:pPr>
        <w:spacing w:before="100" w:beforeAutospacing="1" w:after="100" w:afterAutospacing="1"/>
        <w:ind w:left="927"/>
        <w:contextualSpacing/>
        <w:rPr>
          <w:rFonts w:asciiTheme="minorHAnsi" w:eastAsiaTheme="minorEastAsia" w:hAnsiTheme="minorHAnsi" w:cstheme="minorHAnsi"/>
        </w:rPr>
      </w:pPr>
    </w:p>
    <w:p w14:paraId="5CB81405" w14:textId="0484674A" w:rsidR="00D04A89" w:rsidRDefault="00D04A89" w:rsidP="00D04A89">
      <w:pPr>
        <w:spacing w:before="100" w:beforeAutospacing="1" w:after="100" w:afterAutospacing="1"/>
        <w:ind w:left="927"/>
        <w:contextualSpacing/>
        <w:rPr>
          <w:rFonts w:asciiTheme="minorHAnsi" w:eastAsiaTheme="minorEastAsia" w:hAnsiTheme="minorHAnsi" w:cstheme="minorHAnsi"/>
        </w:rPr>
      </w:pPr>
      <w:r>
        <w:rPr>
          <w:rFonts w:asciiTheme="minorHAnsi" w:eastAsiaTheme="minorEastAsia" w:hAnsiTheme="minorHAnsi" w:cstheme="minorHAnsi"/>
        </w:rPr>
        <w:t>With no further business, the meeting was declared closed at 8.55pm.</w:t>
      </w:r>
    </w:p>
    <w:p w14:paraId="667B3788" w14:textId="77777777" w:rsidR="00D04A89" w:rsidRPr="00D04A89" w:rsidRDefault="00D04A89" w:rsidP="00D04A89">
      <w:pPr>
        <w:spacing w:before="100" w:beforeAutospacing="1" w:after="100" w:afterAutospacing="1"/>
        <w:ind w:left="927"/>
        <w:contextualSpacing/>
        <w:rPr>
          <w:rFonts w:asciiTheme="minorHAnsi" w:eastAsiaTheme="minorEastAsia" w:hAnsiTheme="minorHAnsi" w:cstheme="minorHAnsi"/>
        </w:rPr>
      </w:pPr>
    </w:p>
    <w:p w14:paraId="5CDA2663" w14:textId="37FF95B5" w:rsidR="00D04A89" w:rsidRDefault="00D04A89" w:rsidP="00D04A89">
      <w:pPr>
        <w:spacing w:before="100" w:beforeAutospacing="1" w:after="100" w:afterAutospacing="1"/>
        <w:ind w:left="927"/>
        <w:contextualSpacing/>
        <w:rPr>
          <w:rFonts w:asciiTheme="minorHAnsi" w:eastAsiaTheme="minorEastAsia" w:hAnsiTheme="minorHAnsi" w:cstheme="minorHAnsi"/>
          <w:b/>
          <w:bCs/>
        </w:rPr>
      </w:pPr>
    </w:p>
    <w:p w14:paraId="631F1040" w14:textId="77777777" w:rsidR="00D04A89" w:rsidRPr="00212B08" w:rsidRDefault="00D04A89" w:rsidP="00D04A89">
      <w:pPr>
        <w:spacing w:before="100" w:beforeAutospacing="1" w:after="100" w:afterAutospacing="1"/>
        <w:ind w:left="927"/>
        <w:contextualSpacing/>
        <w:rPr>
          <w:rFonts w:asciiTheme="minorHAnsi" w:hAnsiTheme="minorHAnsi" w:cstheme="minorHAnsi"/>
        </w:rPr>
      </w:pPr>
    </w:p>
    <w:p w14:paraId="06E6B4F2" w14:textId="5D96DB6F" w:rsidR="006752F0" w:rsidRPr="00212B08" w:rsidRDefault="006752F0" w:rsidP="00D04A89">
      <w:pPr>
        <w:pStyle w:val="ListParagraph"/>
        <w:spacing w:after="200" w:line="276" w:lineRule="auto"/>
        <w:ind w:left="927"/>
        <w:contextualSpacing/>
        <w:rPr>
          <w:rFonts w:asciiTheme="minorHAnsi" w:eastAsiaTheme="minorEastAsia" w:hAnsiTheme="minorHAnsi" w:cstheme="minorHAnsi"/>
          <w:b/>
          <w:bCs/>
          <w:lang w:eastAsia="en-GB"/>
        </w:rPr>
      </w:pPr>
    </w:p>
    <w:sectPr w:rsidR="006752F0" w:rsidRPr="00212B08" w:rsidSect="001F300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C7552" w14:textId="77777777" w:rsidR="002E230E" w:rsidRDefault="002E230E" w:rsidP="00C65906">
      <w:r>
        <w:separator/>
      </w:r>
    </w:p>
  </w:endnote>
  <w:endnote w:type="continuationSeparator" w:id="0">
    <w:p w14:paraId="1E8B7FF4" w14:textId="77777777" w:rsidR="002E230E" w:rsidRDefault="002E230E" w:rsidP="00C65906">
      <w:r>
        <w:continuationSeparator/>
      </w:r>
    </w:p>
  </w:endnote>
  <w:endnote w:type="continuationNotice" w:id="1">
    <w:p w14:paraId="0A21447B" w14:textId="77777777" w:rsidR="002E230E" w:rsidRDefault="002E2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0BA9F" w14:textId="77777777" w:rsidR="002E230E" w:rsidRDefault="002E230E" w:rsidP="00C65906">
      <w:r>
        <w:separator/>
      </w:r>
    </w:p>
  </w:footnote>
  <w:footnote w:type="continuationSeparator" w:id="0">
    <w:p w14:paraId="21AAB5E2" w14:textId="77777777" w:rsidR="002E230E" w:rsidRDefault="002E230E" w:rsidP="00C65906">
      <w:r>
        <w:continuationSeparator/>
      </w:r>
    </w:p>
  </w:footnote>
  <w:footnote w:type="continuationNotice" w:id="1">
    <w:p w14:paraId="699B22A3" w14:textId="77777777" w:rsidR="002E230E" w:rsidRDefault="002E23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947"/>
    <w:multiLevelType w:val="multilevel"/>
    <w:tmpl w:val="72CC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B5772"/>
    <w:multiLevelType w:val="multilevel"/>
    <w:tmpl w:val="02C0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57B8D"/>
    <w:multiLevelType w:val="hybridMultilevel"/>
    <w:tmpl w:val="A142E462"/>
    <w:lvl w:ilvl="0" w:tplc="A5BE1114">
      <w:start w:val="45"/>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1675248"/>
    <w:multiLevelType w:val="multilevel"/>
    <w:tmpl w:val="BFC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009EC"/>
    <w:multiLevelType w:val="hybridMultilevel"/>
    <w:tmpl w:val="D0F6E48C"/>
    <w:lvl w:ilvl="0" w:tplc="5F70A79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B96DE9"/>
    <w:multiLevelType w:val="multilevel"/>
    <w:tmpl w:val="9AAE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A4A37"/>
    <w:multiLevelType w:val="multilevel"/>
    <w:tmpl w:val="ED4C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36256"/>
    <w:multiLevelType w:val="multilevel"/>
    <w:tmpl w:val="B338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F551F"/>
    <w:multiLevelType w:val="multilevel"/>
    <w:tmpl w:val="C1D2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518F9"/>
    <w:multiLevelType w:val="multilevel"/>
    <w:tmpl w:val="6BD2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36534"/>
    <w:multiLevelType w:val="hybridMultilevel"/>
    <w:tmpl w:val="DDA469C4"/>
    <w:lvl w:ilvl="0" w:tplc="311457B2">
      <w:start w:val="78"/>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339E7D1D"/>
    <w:multiLevelType w:val="multilevel"/>
    <w:tmpl w:val="2B42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C7741"/>
    <w:multiLevelType w:val="hybridMultilevel"/>
    <w:tmpl w:val="D40C4C26"/>
    <w:lvl w:ilvl="0" w:tplc="C5E8D8C6">
      <w:start w:val="6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1E53C8"/>
    <w:multiLevelType w:val="multilevel"/>
    <w:tmpl w:val="C390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594C8D"/>
    <w:multiLevelType w:val="hybridMultilevel"/>
    <w:tmpl w:val="9BE2B30E"/>
    <w:lvl w:ilvl="0" w:tplc="D1682570">
      <w:start w:val="144"/>
      <w:numFmt w:val="decimal"/>
      <w:lvlText w:val="PH19.%1"/>
      <w:lvlJc w:val="left"/>
      <w:pPr>
        <w:ind w:left="927" w:hanging="360"/>
      </w:pPr>
      <w:rPr>
        <w:rFonts w:cs="Times New Roman" w:hint="default"/>
        <w:b w:val="0"/>
        <w:color w:val="auto"/>
        <w:sz w:val="2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58464058"/>
    <w:multiLevelType w:val="hybridMultilevel"/>
    <w:tmpl w:val="8F9E156C"/>
    <w:lvl w:ilvl="0" w:tplc="C25615D2">
      <w:numFmt w:val="bullet"/>
      <w:lvlText w:val=""/>
      <w:lvlJc w:val="left"/>
      <w:pPr>
        <w:ind w:left="1287" w:hanging="360"/>
      </w:pPr>
      <w:rPr>
        <w:rFonts w:ascii="Symbol" w:eastAsiaTheme="minorEastAsia" w:hAnsi="Symbol" w:cstheme="minorHAnsi" w:hint="default"/>
        <w:b/>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D607D3B"/>
    <w:multiLevelType w:val="multilevel"/>
    <w:tmpl w:val="3F5C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07A36"/>
    <w:multiLevelType w:val="multilevel"/>
    <w:tmpl w:val="6F9E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8E18C9"/>
    <w:multiLevelType w:val="hybridMultilevel"/>
    <w:tmpl w:val="03A0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3327D"/>
    <w:multiLevelType w:val="multilevel"/>
    <w:tmpl w:val="650C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8A375B"/>
    <w:multiLevelType w:val="multilevel"/>
    <w:tmpl w:val="BAC4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B21DE"/>
    <w:multiLevelType w:val="hybridMultilevel"/>
    <w:tmpl w:val="347833CA"/>
    <w:lvl w:ilvl="0" w:tplc="8594E8DC">
      <w:start w:val="1"/>
      <w:numFmt w:val="decimal"/>
      <w:lvlText w:val="%1."/>
      <w:lvlJc w:val="left"/>
      <w:pPr>
        <w:ind w:left="927" w:hanging="360"/>
      </w:pPr>
      <w:rPr>
        <w:rFonts w:cs="Times New Roman"/>
        <w:b w:val="0"/>
        <w:color w:val="auto"/>
        <w:sz w:val="2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4"/>
  </w:num>
  <w:num w:numId="2">
    <w:abstractNumId w:val="5"/>
  </w:num>
  <w:num w:numId="3">
    <w:abstractNumId w:val="16"/>
  </w:num>
  <w:num w:numId="4">
    <w:abstractNumId w:val="11"/>
  </w:num>
  <w:num w:numId="5">
    <w:abstractNumId w:val="13"/>
  </w:num>
  <w:num w:numId="6">
    <w:abstractNumId w:val="19"/>
  </w:num>
  <w:num w:numId="7">
    <w:abstractNumId w:val="2"/>
  </w:num>
  <w:num w:numId="8">
    <w:abstractNumId w:val="6"/>
  </w:num>
  <w:num w:numId="9">
    <w:abstractNumId w:val="3"/>
  </w:num>
  <w:num w:numId="10">
    <w:abstractNumId w:val="17"/>
  </w:num>
  <w:num w:numId="11">
    <w:abstractNumId w:val="12"/>
  </w:num>
  <w:num w:numId="12">
    <w:abstractNumId w:val="0"/>
  </w:num>
  <w:num w:numId="13">
    <w:abstractNumId w:val="7"/>
  </w:num>
  <w:num w:numId="14">
    <w:abstractNumId w:val="20"/>
  </w:num>
  <w:num w:numId="15">
    <w:abstractNumId w:val="18"/>
  </w:num>
  <w:num w:numId="16">
    <w:abstractNumId w:val="1"/>
  </w:num>
  <w:num w:numId="17">
    <w:abstractNumId w:val="2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 w:numId="21">
    <w:abstractNumId w:val="15"/>
  </w:num>
  <w:num w:numId="22">
    <w:abstractNumId w:val="4"/>
  </w:num>
  <w:num w:numId="23">
    <w:abstractNumId w:val="4"/>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FD"/>
    <w:rsid w:val="000023CC"/>
    <w:rsid w:val="0000701B"/>
    <w:rsid w:val="00010B17"/>
    <w:rsid w:val="00011A20"/>
    <w:rsid w:val="000120C1"/>
    <w:rsid w:val="0001311E"/>
    <w:rsid w:val="0001611A"/>
    <w:rsid w:val="000216DE"/>
    <w:rsid w:val="00021ED9"/>
    <w:rsid w:val="00021F25"/>
    <w:rsid w:val="00024C4A"/>
    <w:rsid w:val="000259A1"/>
    <w:rsid w:val="00026A7D"/>
    <w:rsid w:val="00027E8F"/>
    <w:rsid w:val="0003356C"/>
    <w:rsid w:val="00033747"/>
    <w:rsid w:val="000349D7"/>
    <w:rsid w:val="000364B0"/>
    <w:rsid w:val="000415ED"/>
    <w:rsid w:val="00042F73"/>
    <w:rsid w:val="00046ABF"/>
    <w:rsid w:val="0005210B"/>
    <w:rsid w:val="00053DCF"/>
    <w:rsid w:val="00055F4B"/>
    <w:rsid w:val="00056C9C"/>
    <w:rsid w:val="00061BDC"/>
    <w:rsid w:val="00063426"/>
    <w:rsid w:val="000712A9"/>
    <w:rsid w:val="000807A4"/>
    <w:rsid w:val="00081963"/>
    <w:rsid w:val="00081EB7"/>
    <w:rsid w:val="000823E2"/>
    <w:rsid w:val="000829CD"/>
    <w:rsid w:val="00085436"/>
    <w:rsid w:val="000856B7"/>
    <w:rsid w:val="00090CB8"/>
    <w:rsid w:val="000A3D8D"/>
    <w:rsid w:val="000B0A97"/>
    <w:rsid w:val="000B182C"/>
    <w:rsid w:val="000B18B9"/>
    <w:rsid w:val="000B3E1B"/>
    <w:rsid w:val="000B7E88"/>
    <w:rsid w:val="000C2959"/>
    <w:rsid w:val="000C2A06"/>
    <w:rsid w:val="000C3C68"/>
    <w:rsid w:val="000C501F"/>
    <w:rsid w:val="000C61AF"/>
    <w:rsid w:val="000C6FB8"/>
    <w:rsid w:val="000D2665"/>
    <w:rsid w:val="000D71AE"/>
    <w:rsid w:val="000E0A47"/>
    <w:rsid w:val="000E318A"/>
    <w:rsid w:val="000F00D4"/>
    <w:rsid w:val="000F1157"/>
    <w:rsid w:val="000F29C8"/>
    <w:rsid w:val="000F2BDF"/>
    <w:rsid w:val="00114C9A"/>
    <w:rsid w:val="00115C43"/>
    <w:rsid w:val="00117689"/>
    <w:rsid w:val="00117D80"/>
    <w:rsid w:val="001248F2"/>
    <w:rsid w:val="00124D35"/>
    <w:rsid w:val="00124F56"/>
    <w:rsid w:val="00135C49"/>
    <w:rsid w:val="0013786D"/>
    <w:rsid w:val="001413FA"/>
    <w:rsid w:val="00142B36"/>
    <w:rsid w:val="00142D7E"/>
    <w:rsid w:val="00145F4E"/>
    <w:rsid w:val="0015285B"/>
    <w:rsid w:val="00152AB1"/>
    <w:rsid w:val="001555D9"/>
    <w:rsid w:val="0016072A"/>
    <w:rsid w:val="00162D2A"/>
    <w:rsid w:val="00163794"/>
    <w:rsid w:val="001762A6"/>
    <w:rsid w:val="001767E0"/>
    <w:rsid w:val="00182A4F"/>
    <w:rsid w:val="00191473"/>
    <w:rsid w:val="00191D70"/>
    <w:rsid w:val="001A0AE5"/>
    <w:rsid w:val="001A1896"/>
    <w:rsid w:val="001A6268"/>
    <w:rsid w:val="001B2955"/>
    <w:rsid w:val="001B57A5"/>
    <w:rsid w:val="001C45BC"/>
    <w:rsid w:val="001D05EA"/>
    <w:rsid w:val="001D13F7"/>
    <w:rsid w:val="001D2223"/>
    <w:rsid w:val="001D4056"/>
    <w:rsid w:val="001E2341"/>
    <w:rsid w:val="001E3F18"/>
    <w:rsid w:val="001E6101"/>
    <w:rsid w:val="001F0607"/>
    <w:rsid w:val="001F184B"/>
    <w:rsid w:val="001F3009"/>
    <w:rsid w:val="001F62E9"/>
    <w:rsid w:val="001F6EE2"/>
    <w:rsid w:val="001F7529"/>
    <w:rsid w:val="00200953"/>
    <w:rsid w:val="0020133A"/>
    <w:rsid w:val="00212B08"/>
    <w:rsid w:val="002167FE"/>
    <w:rsid w:val="002174EA"/>
    <w:rsid w:val="00217C19"/>
    <w:rsid w:val="0022087C"/>
    <w:rsid w:val="00222C3B"/>
    <w:rsid w:val="00223724"/>
    <w:rsid w:val="00223CC8"/>
    <w:rsid w:val="002254FF"/>
    <w:rsid w:val="00227231"/>
    <w:rsid w:val="0023172A"/>
    <w:rsid w:val="002341FA"/>
    <w:rsid w:val="002451E7"/>
    <w:rsid w:val="00250E6A"/>
    <w:rsid w:val="002513BD"/>
    <w:rsid w:val="00252226"/>
    <w:rsid w:val="00253074"/>
    <w:rsid w:val="00253173"/>
    <w:rsid w:val="002618C7"/>
    <w:rsid w:val="00263482"/>
    <w:rsid w:val="00263A02"/>
    <w:rsid w:val="002657E8"/>
    <w:rsid w:val="00270A74"/>
    <w:rsid w:val="00272BF6"/>
    <w:rsid w:val="0027576A"/>
    <w:rsid w:val="00280013"/>
    <w:rsid w:val="00280E35"/>
    <w:rsid w:val="0028729C"/>
    <w:rsid w:val="00290493"/>
    <w:rsid w:val="00291E77"/>
    <w:rsid w:val="00292A83"/>
    <w:rsid w:val="0029750E"/>
    <w:rsid w:val="00297DB8"/>
    <w:rsid w:val="002A1D26"/>
    <w:rsid w:val="002A525E"/>
    <w:rsid w:val="002B0B3A"/>
    <w:rsid w:val="002B1406"/>
    <w:rsid w:val="002B62D7"/>
    <w:rsid w:val="002B65C5"/>
    <w:rsid w:val="002B7E9C"/>
    <w:rsid w:val="002C0209"/>
    <w:rsid w:val="002C04C2"/>
    <w:rsid w:val="002C4E21"/>
    <w:rsid w:val="002C79C9"/>
    <w:rsid w:val="002D08EA"/>
    <w:rsid w:val="002D1973"/>
    <w:rsid w:val="002D656C"/>
    <w:rsid w:val="002D766E"/>
    <w:rsid w:val="002E1319"/>
    <w:rsid w:val="002E14FD"/>
    <w:rsid w:val="002E230E"/>
    <w:rsid w:val="002E4169"/>
    <w:rsid w:val="002E5102"/>
    <w:rsid w:val="002F067B"/>
    <w:rsid w:val="0030168C"/>
    <w:rsid w:val="0030607B"/>
    <w:rsid w:val="00306661"/>
    <w:rsid w:val="00307E3F"/>
    <w:rsid w:val="00321DA4"/>
    <w:rsid w:val="00321E72"/>
    <w:rsid w:val="00323CB8"/>
    <w:rsid w:val="00325422"/>
    <w:rsid w:val="003310F7"/>
    <w:rsid w:val="003411CF"/>
    <w:rsid w:val="00341F53"/>
    <w:rsid w:val="003440A6"/>
    <w:rsid w:val="00344CB1"/>
    <w:rsid w:val="00345801"/>
    <w:rsid w:val="0034631B"/>
    <w:rsid w:val="00350914"/>
    <w:rsid w:val="0035438C"/>
    <w:rsid w:val="00357C62"/>
    <w:rsid w:val="00360C77"/>
    <w:rsid w:val="00361D7A"/>
    <w:rsid w:val="00362092"/>
    <w:rsid w:val="00366C13"/>
    <w:rsid w:val="00371775"/>
    <w:rsid w:val="00385E53"/>
    <w:rsid w:val="003935A4"/>
    <w:rsid w:val="003955EC"/>
    <w:rsid w:val="0039573E"/>
    <w:rsid w:val="00396103"/>
    <w:rsid w:val="00396CEC"/>
    <w:rsid w:val="003A146F"/>
    <w:rsid w:val="003B30D6"/>
    <w:rsid w:val="003B4414"/>
    <w:rsid w:val="003B777C"/>
    <w:rsid w:val="003C6E01"/>
    <w:rsid w:val="003D2380"/>
    <w:rsid w:val="003D3046"/>
    <w:rsid w:val="003D413A"/>
    <w:rsid w:val="003E043A"/>
    <w:rsid w:val="003E0737"/>
    <w:rsid w:val="003E28D0"/>
    <w:rsid w:val="003E32B2"/>
    <w:rsid w:val="003E6079"/>
    <w:rsid w:val="003E6D1E"/>
    <w:rsid w:val="003E77A4"/>
    <w:rsid w:val="003F14E2"/>
    <w:rsid w:val="003F2933"/>
    <w:rsid w:val="003F326A"/>
    <w:rsid w:val="003F724D"/>
    <w:rsid w:val="00402A60"/>
    <w:rsid w:val="00410C4A"/>
    <w:rsid w:val="004112F0"/>
    <w:rsid w:val="00412052"/>
    <w:rsid w:val="0041652C"/>
    <w:rsid w:val="00421617"/>
    <w:rsid w:val="004225BC"/>
    <w:rsid w:val="00425D89"/>
    <w:rsid w:val="00426D15"/>
    <w:rsid w:val="004272F1"/>
    <w:rsid w:val="004333DF"/>
    <w:rsid w:val="00440F1B"/>
    <w:rsid w:val="00443D3F"/>
    <w:rsid w:val="004453FF"/>
    <w:rsid w:val="00446BA4"/>
    <w:rsid w:val="00450F99"/>
    <w:rsid w:val="0045478E"/>
    <w:rsid w:val="00463E8A"/>
    <w:rsid w:val="00470C44"/>
    <w:rsid w:val="004740C2"/>
    <w:rsid w:val="00474ED5"/>
    <w:rsid w:val="00480154"/>
    <w:rsid w:val="00481B1B"/>
    <w:rsid w:val="00482594"/>
    <w:rsid w:val="00483BFA"/>
    <w:rsid w:val="00483D07"/>
    <w:rsid w:val="0048631B"/>
    <w:rsid w:val="00486777"/>
    <w:rsid w:val="004953F8"/>
    <w:rsid w:val="004959F4"/>
    <w:rsid w:val="00495F6C"/>
    <w:rsid w:val="00496531"/>
    <w:rsid w:val="00496E87"/>
    <w:rsid w:val="004A2B27"/>
    <w:rsid w:val="004A2C24"/>
    <w:rsid w:val="004A7A42"/>
    <w:rsid w:val="004B3991"/>
    <w:rsid w:val="004B4AC4"/>
    <w:rsid w:val="004C1F7F"/>
    <w:rsid w:val="004C39CC"/>
    <w:rsid w:val="004C3A16"/>
    <w:rsid w:val="004C4A1E"/>
    <w:rsid w:val="004C51F2"/>
    <w:rsid w:val="004D69FF"/>
    <w:rsid w:val="004E34AE"/>
    <w:rsid w:val="004F3C95"/>
    <w:rsid w:val="004F5709"/>
    <w:rsid w:val="004F5849"/>
    <w:rsid w:val="004F7BBC"/>
    <w:rsid w:val="005037F3"/>
    <w:rsid w:val="005055DB"/>
    <w:rsid w:val="0050645E"/>
    <w:rsid w:val="00507215"/>
    <w:rsid w:val="005074EF"/>
    <w:rsid w:val="00507B78"/>
    <w:rsid w:val="00513EFD"/>
    <w:rsid w:val="00522E5C"/>
    <w:rsid w:val="00523368"/>
    <w:rsid w:val="00523986"/>
    <w:rsid w:val="0052617C"/>
    <w:rsid w:val="0053163D"/>
    <w:rsid w:val="00531B6B"/>
    <w:rsid w:val="00533043"/>
    <w:rsid w:val="005378C5"/>
    <w:rsid w:val="00540BD8"/>
    <w:rsid w:val="00541931"/>
    <w:rsid w:val="0054669D"/>
    <w:rsid w:val="0055262B"/>
    <w:rsid w:val="005538C1"/>
    <w:rsid w:val="00553FF4"/>
    <w:rsid w:val="00554329"/>
    <w:rsid w:val="0055622A"/>
    <w:rsid w:val="005611AD"/>
    <w:rsid w:val="00563E7B"/>
    <w:rsid w:val="00575CE2"/>
    <w:rsid w:val="00576A10"/>
    <w:rsid w:val="00576A2A"/>
    <w:rsid w:val="00586974"/>
    <w:rsid w:val="0059075D"/>
    <w:rsid w:val="005957F0"/>
    <w:rsid w:val="00596631"/>
    <w:rsid w:val="005A60B9"/>
    <w:rsid w:val="005A71CA"/>
    <w:rsid w:val="005A7ED2"/>
    <w:rsid w:val="005B5292"/>
    <w:rsid w:val="005B52E9"/>
    <w:rsid w:val="005B6898"/>
    <w:rsid w:val="005C1C93"/>
    <w:rsid w:val="005C29F2"/>
    <w:rsid w:val="005C32C4"/>
    <w:rsid w:val="005C5F64"/>
    <w:rsid w:val="005D0650"/>
    <w:rsid w:val="005D13E6"/>
    <w:rsid w:val="005D237C"/>
    <w:rsid w:val="005D6B64"/>
    <w:rsid w:val="005E4674"/>
    <w:rsid w:val="005E7AFD"/>
    <w:rsid w:val="005F039F"/>
    <w:rsid w:val="005F4740"/>
    <w:rsid w:val="00600FB4"/>
    <w:rsid w:val="006030B3"/>
    <w:rsid w:val="0060364C"/>
    <w:rsid w:val="00606B3B"/>
    <w:rsid w:val="00607C19"/>
    <w:rsid w:val="00617CD5"/>
    <w:rsid w:val="006322D2"/>
    <w:rsid w:val="006411F7"/>
    <w:rsid w:val="00646857"/>
    <w:rsid w:val="00646E77"/>
    <w:rsid w:val="0064794F"/>
    <w:rsid w:val="00650FAD"/>
    <w:rsid w:val="00651E66"/>
    <w:rsid w:val="00654030"/>
    <w:rsid w:val="00656E09"/>
    <w:rsid w:val="006633F4"/>
    <w:rsid w:val="00664328"/>
    <w:rsid w:val="0066732B"/>
    <w:rsid w:val="00672D67"/>
    <w:rsid w:val="006752F0"/>
    <w:rsid w:val="00680EEE"/>
    <w:rsid w:val="00690BBF"/>
    <w:rsid w:val="00691484"/>
    <w:rsid w:val="00691FB8"/>
    <w:rsid w:val="00693F4D"/>
    <w:rsid w:val="006973B2"/>
    <w:rsid w:val="006B4003"/>
    <w:rsid w:val="006D0946"/>
    <w:rsid w:val="006D1065"/>
    <w:rsid w:val="006D407F"/>
    <w:rsid w:val="006E0759"/>
    <w:rsid w:val="006E197A"/>
    <w:rsid w:val="006E35E2"/>
    <w:rsid w:val="006E49EA"/>
    <w:rsid w:val="006E5129"/>
    <w:rsid w:val="006E5628"/>
    <w:rsid w:val="006F2ACD"/>
    <w:rsid w:val="006F7C24"/>
    <w:rsid w:val="00702D88"/>
    <w:rsid w:val="00703A16"/>
    <w:rsid w:val="0070607B"/>
    <w:rsid w:val="0070684B"/>
    <w:rsid w:val="00714C5E"/>
    <w:rsid w:val="00717EFC"/>
    <w:rsid w:val="007231B3"/>
    <w:rsid w:val="00726135"/>
    <w:rsid w:val="007261F3"/>
    <w:rsid w:val="00726D31"/>
    <w:rsid w:val="00730651"/>
    <w:rsid w:val="00730E02"/>
    <w:rsid w:val="007313F9"/>
    <w:rsid w:val="00732CA8"/>
    <w:rsid w:val="0073543A"/>
    <w:rsid w:val="00742649"/>
    <w:rsid w:val="007561AF"/>
    <w:rsid w:val="00760024"/>
    <w:rsid w:val="007608A8"/>
    <w:rsid w:val="00760F54"/>
    <w:rsid w:val="00761966"/>
    <w:rsid w:val="007671F0"/>
    <w:rsid w:val="00772934"/>
    <w:rsid w:val="007736D1"/>
    <w:rsid w:val="007758F9"/>
    <w:rsid w:val="0078321A"/>
    <w:rsid w:val="00784361"/>
    <w:rsid w:val="00786B41"/>
    <w:rsid w:val="00787477"/>
    <w:rsid w:val="007901C2"/>
    <w:rsid w:val="0079222E"/>
    <w:rsid w:val="007A194D"/>
    <w:rsid w:val="007A54D3"/>
    <w:rsid w:val="007A6B37"/>
    <w:rsid w:val="007B01A4"/>
    <w:rsid w:val="007B0630"/>
    <w:rsid w:val="007B348C"/>
    <w:rsid w:val="007B6611"/>
    <w:rsid w:val="007C2805"/>
    <w:rsid w:val="007C7343"/>
    <w:rsid w:val="007C7C92"/>
    <w:rsid w:val="007D2EAD"/>
    <w:rsid w:val="007D4C63"/>
    <w:rsid w:val="007D7149"/>
    <w:rsid w:val="007E395B"/>
    <w:rsid w:val="007E3C7D"/>
    <w:rsid w:val="007E610D"/>
    <w:rsid w:val="007E79A8"/>
    <w:rsid w:val="007F1978"/>
    <w:rsid w:val="007F31AC"/>
    <w:rsid w:val="007F331F"/>
    <w:rsid w:val="007F5D4B"/>
    <w:rsid w:val="00801972"/>
    <w:rsid w:val="0080243F"/>
    <w:rsid w:val="00802685"/>
    <w:rsid w:val="008040F9"/>
    <w:rsid w:val="008078C4"/>
    <w:rsid w:val="00811D2A"/>
    <w:rsid w:val="0081615D"/>
    <w:rsid w:val="00817BBA"/>
    <w:rsid w:val="008223D7"/>
    <w:rsid w:val="00823003"/>
    <w:rsid w:val="00824981"/>
    <w:rsid w:val="00824AC5"/>
    <w:rsid w:val="00826268"/>
    <w:rsid w:val="00827B5C"/>
    <w:rsid w:val="008301D3"/>
    <w:rsid w:val="008322EA"/>
    <w:rsid w:val="0084085B"/>
    <w:rsid w:val="008408AD"/>
    <w:rsid w:val="00846182"/>
    <w:rsid w:val="0085089E"/>
    <w:rsid w:val="00851C2A"/>
    <w:rsid w:val="00855BEE"/>
    <w:rsid w:val="0086131D"/>
    <w:rsid w:val="008651DE"/>
    <w:rsid w:val="0087145F"/>
    <w:rsid w:val="0087222A"/>
    <w:rsid w:val="00873A32"/>
    <w:rsid w:val="00876830"/>
    <w:rsid w:val="008801E3"/>
    <w:rsid w:val="008823B9"/>
    <w:rsid w:val="00883150"/>
    <w:rsid w:val="0088790B"/>
    <w:rsid w:val="008920B4"/>
    <w:rsid w:val="0089358D"/>
    <w:rsid w:val="00894221"/>
    <w:rsid w:val="008A1269"/>
    <w:rsid w:val="008B36CA"/>
    <w:rsid w:val="008B7235"/>
    <w:rsid w:val="008C35C8"/>
    <w:rsid w:val="008C76BA"/>
    <w:rsid w:val="008D21A4"/>
    <w:rsid w:val="008D3BD2"/>
    <w:rsid w:val="008D64BC"/>
    <w:rsid w:val="008D66E8"/>
    <w:rsid w:val="008F2733"/>
    <w:rsid w:val="008F29CB"/>
    <w:rsid w:val="008F6481"/>
    <w:rsid w:val="008F70BC"/>
    <w:rsid w:val="00900C8B"/>
    <w:rsid w:val="00902201"/>
    <w:rsid w:val="009042C9"/>
    <w:rsid w:val="0090565B"/>
    <w:rsid w:val="00906034"/>
    <w:rsid w:val="00910B6B"/>
    <w:rsid w:val="009145FB"/>
    <w:rsid w:val="00925E2E"/>
    <w:rsid w:val="00926028"/>
    <w:rsid w:val="0092695C"/>
    <w:rsid w:val="00926FE0"/>
    <w:rsid w:val="00927D5A"/>
    <w:rsid w:val="00927F81"/>
    <w:rsid w:val="009303CC"/>
    <w:rsid w:val="009320E7"/>
    <w:rsid w:val="009329F6"/>
    <w:rsid w:val="00934855"/>
    <w:rsid w:val="00937D62"/>
    <w:rsid w:val="009414A5"/>
    <w:rsid w:val="00945448"/>
    <w:rsid w:val="00947B03"/>
    <w:rsid w:val="00950739"/>
    <w:rsid w:val="009561E8"/>
    <w:rsid w:val="00961FC9"/>
    <w:rsid w:val="009641C9"/>
    <w:rsid w:val="00964892"/>
    <w:rsid w:val="00965552"/>
    <w:rsid w:val="00973D5F"/>
    <w:rsid w:val="0098292A"/>
    <w:rsid w:val="00986D92"/>
    <w:rsid w:val="009957A9"/>
    <w:rsid w:val="009A309B"/>
    <w:rsid w:val="009A440A"/>
    <w:rsid w:val="009A56E2"/>
    <w:rsid w:val="009B3140"/>
    <w:rsid w:val="009B3DFF"/>
    <w:rsid w:val="009B3FA9"/>
    <w:rsid w:val="009B60BB"/>
    <w:rsid w:val="009B6689"/>
    <w:rsid w:val="009B7FA7"/>
    <w:rsid w:val="009C031A"/>
    <w:rsid w:val="009C090C"/>
    <w:rsid w:val="009C38DF"/>
    <w:rsid w:val="009D0322"/>
    <w:rsid w:val="009D18D2"/>
    <w:rsid w:val="009D4914"/>
    <w:rsid w:val="009D5ECB"/>
    <w:rsid w:val="009D7BE9"/>
    <w:rsid w:val="009E00A7"/>
    <w:rsid w:val="009E24B0"/>
    <w:rsid w:val="009E4A25"/>
    <w:rsid w:val="009F1D9F"/>
    <w:rsid w:val="009F2122"/>
    <w:rsid w:val="009F37FC"/>
    <w:rsid w:val="009F5160"/>
    <w:rsid w:val="00A01397"/>
    <w:rsid w:val="00A073C0"/>
    <w:rsid w:val="00A074EC"/>
    <w:rsid w:val="00A1459F"/>
    <w:rsid w:val="00A16FC4"/>
    <w:rsid w:val="00A17089"/>
    <w:rsid w:val="00A21C66"/>
    <w:rsid w:val="00A23084"/>
    <w:rsid w:val="00A32BA3"/>
    <w:rsid w:val="00A34658"/>
    <w:rsid w:val="00A3582B"/>
    <w:rsid w:val="00A35FE6"/>
    <w:rsid w:val="00A366C8"/>
    <w:rsid w:val="00A45243"/>
    <w:rsid w:val="00A53657"/>
    <w:rsid w:val="00A55C55"/>
    <w:rsid w:val="00A5652B"/>
    <w:rsid w:val="00A60274"/>
    <w:rsid w:val="00A60C44"/>
    <w:rsid w:val="00A666FE"/>
    <w:rsid w:val="00A70762"/>
    <w:rsid w:val="00A715B0"/>
    <w:rsid w:val="00A73110"/>
    <w:rsid w:val="00A73AA2"/>
    <w:rsid w:val="00A73D22"/>
    <w:rsid w:val="00A8292C"/>
    <w:rsid w:val="00A82A03"/>
    <w:rsid w:val="00A92B36"/>
    <w:rsid w:val="00A95948"/>
    <w:rsid w:val="00A970C1"/>
    <w:rsid w:val="00AA4E88"/>
    <w:rsid w:val="00AA73AA"/>
    <w:rsid w:val="00AB1287"/>
    <w:rsid w:val="00AB70BB"/>
    <w:rsid w:val="00AB76AF"/>
    <w:rsid w:val="00AC0926"/>
    <w:rsid w:val="00AC0E61"/>
    <w:rsid w:val="00AC2189"/>
    <w:rsid w:val="00AC5719"/>
    <w:rsid w:val="00AC68FE"/>
    <w:rsid w:val="00AC6C5C"/>
    <w:rsid w:val="00AD2C8A"/>
    <w:rsid w:val="00AD6BD6"/>
    <w:rsid w:val="00AE01CD"/>
    <w:rsid w:val="00AF4D1E"/>
    <w:rsid w:val="00AF57A4"/>
    <w:rsid w:val="00AF5C02"/>
    <w:rsid w:val="00AF7C72"/>
    <w:rsid w:val="00B0146F"/>
    <w:rsid w:val="00B11F22"/>
    <w:rsid w:val="00B152E4"/>
    <w:rsid w:val="00B15940"/>
    <w:rsid w:val="00B24FC1"/>
    <w:rsid w:val="00B26721"/>
    <w:rsid w:val="00B26AC4"/>
    <w:rsid w:val="00B30982"/>
    <w:rsid w:val="00B31386"/>
    <w:rsid w:val="00B31E12"/>
    <w:rsid w:val="00B447E9"/>
    <w:rsid w:val="00B4573F"/>
    <w:rsid w:val="00B51EAE"/>
    <w:rsid w:val="00B55C54"/>
    <w:rsid w:val="00B56194"/>
    <w:rsid w:val="00B56528"/>
    <w:rsid w:val="00B57984"/>
    <w:rsid w:val="00B6225B"/>
    <w:rsid w:val="00B660DB"/>
    <w:rsid w:val="00B66EA5"/>
    <w:rsid w:val="00B6793D"/>
    <w:rsid w:val="00B73447"/>
    <w:rsid w:val="00B75F15"/>
    <w:rsid w:val="00B825FA"/>
    <w:rsid w:val="00B85A73"/>
    <w:rsid w:val="00B90277"/>
    <w:rsid w:val="00B9236C"/>
    <w:rsid w:val="00B9349A"/>
    <w:rsid w:val="00B94A0F"/>
    <w:rsid w:val="00B97184"/>
    <w:rsid w:val="00B97C27"/>
    <w:rsid w:val="00BA3654"/>
    <w:rsid w:val="00BA4BB8"/>
    <w:rsid w:val="00BB08BE"/>
    <w:rsid w:val="00BB211A"/>
    <w:rsid w:val="00BB28FC"/>
    <w:rsid w:val="00BB304E"/>
    <w:rsid w:val="00BB41A4"/>
    <w:rsid w:val="00BC0EBE"/>
    <w:rsid w:val="00BC414D"/>
    <w:rsid w:val="00BC673C"/>
    <w:rsid w:val="00BC7C95"/>
    <w:rsid w:val="00BD097D"/>
    <w:rsid w:val="00BD14C4"/>
    <w:rsid w:val="00BD171B"/>
    <w:rsid w:val="00BD7C45"/>
    <w:rsid w:val="00BD7FCD"/>
    <w:rsid w:val="00BE25E2"/>
    <w:rsid w:val="00BE3A7F"/>
    <w:rsid w:val="00BE47ED"/>
    <w:rsid w:val="00BF136B"/>
    <w:rsid w:val="00BF2DCB"/>
    <w:rsid w:val="00BF41E1"/>
    <w:rsid w:val="00BF5BBF"/>
    <w:rsid w:val="00BF6636"/>
    <w:rsid w:val="00BF7226"/>
    <w:rsid w:val="00BF7857"/>
    <w:rsid w:val="00C00787"/>
    <w:rsid w:val="00C03CB7"/>
    <w:rsid w:val="00C04FA2"/>
    <w:rsid w:val="00C05136"/>
    <w:rsid w:val="00C05163"/>
    <w:rsid w:val="00C05E4E"/>
    <w:rsid w:val="00C11991"/>
    <w:rsid w:val="00C122A7"/>
    <w:rsid w:val="00C14BEA"/>
    <w:rsid w:val="00C14EC7"/>
    <w:rsid w:val="00C17C45"/>
    <w:rsid w:val="00C2157F"/>
    <w:rsid w:val="00C218D7"/>
    <w:rsid w:val="00C22577"/>
    <w:rsid w:val="00C25675"/>
    <w:rsid w:val="00C273CA"/>
    <w:rsid w:val="00C31341"/>
    <w:rsid w:val="00C31529"/>
    <w:rsid w:val="00C32DF1"/>
    <w:rsid w:val="00C363BE"/>
    <w:rsid w:val="00C40D04"/>
    <w:rsid w:val="00C43D9D"/>
    <w:rsid w:val="00C5463F"/>
    <w:rsid w:val="00C55926"/>
    <w:rsid w:val="00C62643"/>
    <w:rsid w:val="00C633C6"/>
    <w:rsid w:val="00C65906"/>
    <w:rsid w:val="00C6790A"/>
    <w:rsid w:val="00C70AF3"/>
    <w:rsid w:val="00C713A0"/>
    <w:rsid w:val="00C727E7"/>
    <w:rsid w:val="00C72F0E"/>
    <w:rsid w:val="00C76ED3"/>
    <w:rsid w:val="00C8113C"/>
    <w:rsid w:val="00C82004"/>
    <w:rsid w:val="00C82478"/>
    <w:rsid w:val="00C83273"/>
    <w:rsid w:val="00C843E7"/>
    <w:rsid w:val="00C85DAD"/>
    <w:rsid w:val="00C86480"/>
    <w:rsid w:val="00C918F8"/>
    <w:rsid w:val="00C92161"/>
    <w:rsid w:val="00CB35BE"/>
    <w:rsid w:val="00CB4C83"/>
    <w:rsid w:val="00CC0248"/>
    <w:rsid w:val="00CC2CB3"/>
    <w:rsid w:val="00CC2EF8"/>
    <w:rsid w:val="00CD1EA9"/>
    <w:rsid w:val="00CF3048"/>
    <w:rsid w:val="00CF32AB"/>
    <w:rsid w:val="00CF5D23"/>
    <w:rsid w:val="00D00A96"/>
    <w:rsid w:val="00D04A89"/>
    <w:rsid w:val="00D13067"/>
    <w:rsid w:val="00D1487F"/>
    <w:rsid w:val="00D168B2"/>
    <w:rsid w:val="00D20066"/>
    <w:rsid w:val="00D22A97"/>
    <w:rsid w:val="00D24F69"/>
    <w:rsid w:val="00D36148"/>
    <w:rsid w:val="00D365E7"/>
    <w:rsid w:val="00D36A88"/>
    <w:rsid w:val="00D40253"/>
    <w:rsid w:val="00D41AEB"/>
    <w:rsid w:val="00D4327F"/>
    <w:rsid w:val="00D43599"/>
    <w:rsid w:val="00D442C1"/>
    <w:rsid w:val="00D45E03"/>
    <w:rsid w:val="00D467DD"/>
    <w:rsid w:val="00D537CA"/>
    <w:rsid w:val="00D600E4"/>
    <w:rsid w:val="00D609D1"/>
    <w:rsid w:val="00D64AC0"/>
    <w:rsid w:val="00D73F91"/>
    <w:rsid w:val="00D75368"/>
    <w:rsid w:val="00D75A2E"/>
    <w:rsid w:val="00D767CF"/>
    <w:rsid w:val="00D76FA8"/>
    <w:rsid w:val="00D81383"/>
    <w:rsid w:val="00D831D0"/>
    <w:rsid w:val="00D83988"/>
    <w:rsid w:val="00D923F8"/>
    <w:rsid w:val="00DA18B3"/>
    <w:rsid w:val="00DA2B37"/>
    <w:rsid w:val="00DA321D"/>
    <w:rsid w:val="00DA4DFA"/>
    <w:rsid w:val="00DB172D"/>
    <w:rsid w:val="00DB32F5"/>
    <w:rsid w:val="00DC25CF"/>
    <w:rsid w:val="00DC32FB"/>
    <w:rsid w:val="00DC78F7"/>
    <w:rsid w:val="00DD13D4"/>
    <w:rsid w:val="00DD52F5"/>
    <w:rsid w:val="00DE0611"/>
    <w:rsid w:val="00DE2DD4"/>
    <w:rsid w:val="00DE356D"/>
    <w:rsid w:val="00DE6B31"/>
    <w:rsid w:val="00DF21C4"/>
    <w:rsid w:val="00DF3337"/>
    <w:rsid w:val="00E00B5A"/>
    <w:rsid w:val="00E02075"/>
    <w:rsid w:val="00E03195"/>
    <w:rsid w:val="00E13717"/>
    <w:rsid w:val="00E15B1A"/>
    <w:rsid w:val="00E15E78"/>
    <w:rsid w:val="00E178C0"/>
    <w:rsid w:val="00E20C44"/>
    <w:rsid w:val="00E226D3"/>
    <w:rsid w:val="00E33A1D"/>
    <w:rsid w:val="00E34A22"/>
    <w:rsid w:val="00E40545"/>
    <w:rsid w:val="00E43B0B"/>
    <w:rsid w:val="00E4604C"/>
    <w:rsid w:val="00E55028"/>
    <w:rsid w:val="00E5505C"/>
    <w:rsid w:val="00E6222A"/>
    <w:rsid w:val="00E63098"/>
    <w:rsid w:val="00E64CA9"/>
    <w:rsid w:val="00E6710D"/>
    <w:rsid w:val="00E67195"/>
    <w:rsid w:val="00E67C67"/>
    <w:rsid w:val="00E74AA7"/>
    <w:rsid w:val="00E77F74"/>
    <w:rsid w:val="00E80AC8"/>
    <w:rsid w:val="00E8202E"/>
    <w:rsid w:val="00E82109"/>
    <w:rsid w:val="00E82DE9"/>
    <w:rsid w:val="00E87975"/>
    <w:rsid w:val="00E91530"/>
    <w:rsid w:val="00E92518"/>
    <w:rsid w:val="00E94F57"/>
    <w:rsid w:val="00E97CC3"/>
    <w:rsid w:val="00EA3075"/>
    <w:rsid w:val="00EA3D38"/>
    <w:rsid w:val="00EA7876"/>
    <w:rsid w:val="00EB40A8"/>
    <w:rsid w:val="00EB7921"/>
    <w:rsid w:val="00EC3153"/>
    <w:rsid w:val="00ED4BE6"/>
    <w:rsid w:val="00ED4FA8"/>
    <w:rsid w:val="00ED743F"/>
    <w:rsid w:val="00EE0AA2"/>
    <w:rsid w:val="00EE1118"/>
    <w:rsid w:val="00F02EF2"/>
    <w:rsid w:val="00F054B4"/>
    <w:rsid w:val="00F06FC6"/>
    <w:rsid w:val="00F13221"/>
    <w:rsid w:val="00F14312"/>
    <w:rsid w:val="00F15A2C"/>
    <w:rsid w:val="00F21434"/>
    <w:rsid w:val="00F25CB3"/>
    <w:rsid w:val="00F40F3E"/>
    <w:rsid w:val="00F41CC5"/>
    <w:rsid w:val="00F41F9D"/>
    <w:rsid w:val="00F44171"/>
    <w:rsid w:val="00F52FF2"/>
    <w:rsid w:val="00F533CD"/>
    <w:rsid w:val="00F53754"/>
    <w:rsid w:val="00F660D5"/>
    <w:rsid w:val="00F729E0"/>
    <w:rsid w:val="00F80AAC"/>
    <w:rsid w:val="00F94705"/>
    <w:rsid w:val="00F975D8"/>
    <w:rsid w:val="00F97695"/>
    <w:rsid w:val="00FA00A4"/>
    <w:rsid w:val="00FA740A"/>
    <w:rsid w:val="00FA7ECE"/>
    <w:rsid w:val="00FB29F6"/>
    <w:rsid w:val="00FC1EE1"/>
    <w:rsid w:val="00FC4063"/>
    <w:rsid w:val="00FC4DE5"/>
    <w:rsid w:val="00FC5492"/>
    <w:rsid w:val="00FC54A5"/>
    <w:rsid w:val="00FC62FF"/>
    <w:rsid w:val="00FE0CB0"/>
    <w:rsid w:val="00FE2219"/>
    <w:rsid w:val="00FE26F9"/>
    <w:rsid w:val="00FE3B9D"/>
    <w:rsid w:val="00FE5984"/>
    <w:rsid w:val="00FE5A7A"/>
    <w:rsid w:val="00FE6D5D"/>
    <w:rsid w:val="00FF5537"/>
    <w:rsid w:val="00FF7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9502"/>
  <w15:docId w15:val="{A08C653D-FB05-4884-B6E6-6E86EDD4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4F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40545"/>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iPriority w:val="9"/>
    <w:semiHidden/>
    <w:unhideWhenUsed/>
    <w:qFormat/>
    <w:rsid w:val="0089422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659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2E14FD"/>
    <w:pPr>
      <w:outlineLvl w:val="0"/>
    </w:pPr>
    <w:rPr>
      <w:rFonts w:ascii="Helvetica" w:eastAsia="Arial Unicode MS" w:hAnsi="Helvetica" w:cs="Times New Roman"/>
      <w:color w:val="000000"/>
      <w:szCs w:val="20"/>
      <w:u w:color="000000"/>
      <w:lang w:eastAsia="en-GB"/>
    </w:rPr>
  </w:style>
  <w:style w:type="paragraph" w:styleId="NormalWeb">
    <w:name w:val="Normal (Web)"/>
    <w:basedOn w:val="Normal"/>
    <w:uiPriority w:val="99"/>
    <w:unhideWhenUsed/>
    <w:rsid w:val="002E14FD"/>
    <w:pPr>
      <w:spacing w:before="100" w:beforeAutospacing="1" w:after="100" w:afterAutospacing="1"/>
    </w:pPr>
    <w:rPr>
      <w:lang w:eastAsia="en-GB"/>
    </w:rPr>
  </w:style>
  <w:style w:type="paragraph" w:styleId="ListParagraph">
    <w:name w:val="List Paragraph"/>
    <w:basedOn w:val="Normal"/>
    <w:uiPriority w:val="34"/>
    <w:qFormat/>
    <w:rsid w:val="002E14FD"/>
    <w:pPr>
      <w:ind w:left="720"/>
    </w:pPr>
  </w:style>
  <w:style w:type="paragraph" w:styleId="BalloonText">
    <w:name w:val="Balloon Text"/>
    <w:basedOn w:val="Normal"/>
    <w:link w:val="BalloonTextChar"/>
    <w:uiPriority w:val="99"/>
    <w:semiHidden/>
    <w:unhideWhenUsed/>
    <w:rsid w:val="002E14FD"/>
    <w:rPr>
      <w:rFonts w:ascii="Tahoma" w:hAnsi="Tahoma" w:cs="Tahoma"/>
      <w:sz w:val="16"/>
      <w:szCs w:val="16"/>
    </w:rPr>
  </w:style>
  <w:style w:type="character" w:customStyle="1" w:styleId="BalloonTextChar">
    <w:name w:val="Balloon Text Char"/>
    <w:basedOn w:val="DefaultParagraphFont"/>
    <w:link w:val="BalloonText"/>
    <w:uiPriority w:val="99"/>
    <w:semiHidden/>
    <w:rsid w:val="002E14FD"/>
    <w:rPr>
      <w:rFonts w:ascii="Tahoma" w:eastAsia="Times New Roman" w:hAnsi="Tahoma" w:cs="Tahoma"/>
      <w:sz w:val="16"/>
      <w:szCs w:val="16"/>
      <w:lang w:val="en-US"/>
    </w:rPr>
  </w:style>
  <w:style w:type="character" w:styleId="Hyperlink">
    <w:name w:val="Hyperlink"/>
    <w:basedOn w:val="DefaultParagraphFont"/>
    <w:uiPriority w:val="99"/>
    <w:unhideWhenUsed/>
    <w:rsid w:val="000807A4"/>
    <w:rPr>
      <w:color w:val="0000FF"/>
      <w:u w:val="single"/>
    </w:rPr>
  </w:style>
  <w:style w:type="character" w:customStyle="1" w:styleId="apple-converted-space">
    <w:name w:val="apple-converted-space"/>
    <w:basedOn w:val="DefaultParagraphFont"/>
    <w:rsid w:val="000807A4"/>
  </w:style>
  <w:style w:type="character" w:styleId="UnresolvedMention">
    <w:name w:val="Unresolved Mention"/>
    <w:basedOn w:val="DefaultParagraphFont"/>
    <w:uiPriority w:val="99"/>
    <w:semiHidden/>
    <w:unhideWhenUsed/>
    <w:rsid w:val="00DE0611"/>
    <w:rPr>
      <w:color w:val="808080"/>
      <w:shd w:val="clear" w:color="auto" w:fill="E6E6E6"/>
    </w:rPr>
  </w:style>
  <w:style w:type="character" w:customStyle="1" w:styleId="Heading1Char">
    <w:name w:val="Heading 1 Char"/>
    <w:basedOn w:val="DefaultParagraphFont"/>
    <w:link w:val="Heading1"/>
    <w:uiPriority w:val="9"/>
    <w:rsid w:val="00E40545"/>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rsid w:val="00C633C6"/>
    <w:pPr>
      <w:tabs>
        <w:tab w:val="center" w:pos="4153"/>
        <w:tab w:val="right" w:pos="8306"/>
      </w:tabs>
    </w:pPr>
    <w:rPr>
      <w:rFonts w:ascii="Arial" w:hAnsi="Arial" w:cs="Arial"/>
      <w:sz w:val="22"/>
      <w:szCs w:val="22"/>
    </w:rPr>
  </w:style>
  <w:style w:type="character" w:customStyle="1" w:styleId="HeaderChar">
    <w:name w:val="Header Char"/>
    <w:basedOn w:val="DefaultParagraphFont"/>
    <w:link w:val="Header"/>
    <w:uiPriority w:val="99"/>
    <w:rsid w:val="00C633C6"/>
    <w:rPr>
      <w:rFonts w:ascii="Arial" w:eastAsia="Times New Roman" w:hAnsi="Arial" w:cs="Arial"/>
    </w:rPr>
  </w:style>
  <w:style w:type="paragraph" w:styleId="BodyText2">
    <w:name w:val="Body Text 2"/>
    <w:basedOn w:val="Normal"/>
    <w:link w:val="BodyText2Char"/>
    <w:uiPriority w:val="99"/>
    <w:rsid w:val="00C633C6"/>
    <w:rPr>
      <w:rFonts w:ascii="Arial" w:hAnsi="Arial" w:cs="Arial"/>
      <w:b/>
      <w:bCs/>
      <w:sz w:val="22"/>
      <w:szCs w:val="22"/>
    </w:rPr>
  </w:style>
  <w:style w:type="character" w:customStyle="1" w:styleId="BodyText2Char">
    <w:name w:val="Body Text 2 Char"/>
    <w:basedOn w:val="DefaultParagraphFont"/>
    <w:link w:val="BodyText2"/>
    <w:uiPriority w:val="99"/>
    <w:rsid w:val="00C633C6"/>
    <w:rPr>
      <w:rFonts w:ascii="Arial" w:eastAsia="Times New Roman" w:hAnsi="Arial" w:cs="Arial"/>
      <w:b/>
      <w:bCs/>
    </w:rPr>
  </w:style>
  <w:style w:type="character" w:styleId="Strong">
    <w:name w:val="Strong"/>
    <w:basedOn w:val="DefaultParagraphFont"/>
    <w:uiPriority w:val="22"/>
    <w:qFormat/>
    <w:rsid w:val="00C633C6"/>
    <w:rPr>
      <w:b/>
      <w:bCs/>
    </w:rPr>
  </w:style>
  <w:style w:type="paragraph" w:customStyle="1" w:styleId="address">
    <w:name w:val="address"/>
    <w:basedOn w:val="Normal"/>
    <w:rsid w:val="00C273CA"/>
    <w:pPr>
      <w:spacing w:before="100" w:beforeAutospacing="1" w:after="100" w:afterAutospacing="1"/>
    </w:pPr>
    <w:rPr>
      <w:lang w:eastAsia="en-GB"/>
    </w:rPr>
  </w:style>
  <w:style w:type="paragraph" w:customStyle="1" w:styleId="metainfo">
    <w:name w:val="metainfo"/>
    <w:basedOn w:val="Normal"/>
    <w:rsid w:val="00C273CA"/>
    <w:pPr>
      <w:spacing w:before="100" w:beforeAutospacing="1" w:after="100" w:afterAutospacing="1"/>
    </w:pPr>
    <w:rPr>
      <w:lang w:eastAsia="en-GB"/>
    </w:rPr>
  </w:style>
  <w:style w:type="character" w:customStyle="1" w:styleId="divider">
    <w:name w:val="divider"/>
    <w:basedOn w:val="DefaultParagraphFont"/>
    <w:rsid w:val="00C273CA"/>
  </w:style>
  <w:style w:type="character" w:styleId="FollowedHyperlink">
    <w:name w:val="FollowedHyperlink"/>
    <w:basedOn w:val="DefaultParagraphFont"/>
    <w:uiPriority w:val="99"/>
    <w:semiHidden/>
    <w:unhideWhenUsed/>
    <w:rsid w:val="00D20066"/>
    <w:rPr>
      <w:color w:val="800080" w:themeColor="followedHyperlink"/>
      <w:u w:val="single"/>
    </w:rPr>
  </w:style>
  <w:style w:type="character" w:customStyle="1" w:styleId="Heading3Char">
    <w:name w:val="Heading 3 Char"/>
    <w:basedOn w:val="DefaultParagraphFont"/>
    <w:link w:val="Heading3"/>
    <w:uiPriority w:val="9"/>
    <w:semiHidden/>
    <w:rsid w:val="00894221"/>
    <w:rPr>
      <w:rFonts w:asciiTheme="majorHAnsi" w:eastAsiaTheme="majorEastAsia" w:hAnsiTheme="majorHAnsi" w:cstheme="majorBidi"/>
      <w:color w:val="243F60" w:themeColor="accent1" w:themeShade="7F"/>
      <w:sz w:val="24"/>
      <w:szCs w:val="24"/>
    </w:rPr>
  </w:style>
  <w:style w:type="paragraph" w:customStyle="1" w:styleId="casetype">
    <w:name w:val="casetype"/>
    <w:basedOn w:val="Normal"/>
    <w:rsid w:val="00894221"/>
    <w:pPr>
      <w:spacing w:before="100" w:beforeAutospacing="1" w:after="100" w:afterAutospacing="1"/>
    </w:pPr>
    <w:rPr>
      <w:lang w:eastAsia="en-GB"/>
    </w:rPr>
  </w:style>
  <w:style w:type="paragraph" w:styleId="Footer">
    <w:name w:val="footer"/>
    <w:basedOn w:val="Normal"/>
    <w:link w:val="FooterChar"/>
    <w:uiPriority w:val="99"/>
    <w:unhideWhenUsed/>
    <w:rsid w:val="00C65906"/>
    <w:pPr>
      <w:tabs>
        <w:tab w:val="center" w:pos="4513"/>
        <w:tab w:val="right" w:pos="9026"/>
      </w:tabs>
    </w:pPr>
  </w:style>
  <w:style w:type="character" w:customStyle="1" w:styleId="FooterChar">
    <w:name w:val="Footer Char"/>
    <w:basedOn w:val="DefaultParagraphFont"/>
    <w:link w:val="Footer"/>
    <w:uiPriority w:val="99"/>
    <w:rsid w:val="00C65906"/>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65906"/>
    <w:rPr>
      <w:rFonts w:asciiTheme="majorHAnsi" w:eastAsiaTheme="majorEastAsia" w:hAnsiTheme="majorHAnsi" w:cstheme="majorBidi"/>
      <w:i/>
      <w:iCs/>
      <w:color w:val="365F91" w:themeColor="accent1" w:themeShade="BF"/>
      <w:sz w:val="24"/>
      <w:szCs w:val="24"/>
    </w:rPr>
  </w:style>
  <w:style w:type="paragraph" w:customStyle="1" w:styleId="searchresult">
    <w:name w:val="searchresult"/>
    <w:basedOn w:val="Normal"/>
    <w:rsid w:val="00A55C55"/>
    <w:pPr>
      <w:spacing w:before="100" w:beforeAutospacing="1" w:after="100" w:afterAutospacing="1"/>
    </w:pPr>
    <w:rPr>
      <w:lang w:eastAsia="en-GB"/>
    </w:rPr>
  </w:style>
  <w:style w:type="paragraph" w:customStyle="1" w:styleId="list-group-item">
    <w:name w:val="list-group-item"/>
    <w:basedOn w:val="Normal"/>
    <w:rsid w:val="00E80AC8"/>
    <w:pPr>
      <w:spacing w:before="100" w:beforeAutospacing="1" w:after="100" w:afterAutospacing="1"/>
    </w:pPr>
    <w:rPr>
      <w:lang w:eastAsia="en-GB"/>
    </w:rPr>
  </w:style>
  <w:style w:type="character" w:customStyle="1" w:styleId="casedetailsstatus">
    <w:name w:val="casedetailsstatus"/>
    <w:basedOn w:val="DefaultParagraphFont"/>
    <w:rsid w:val="00703A16"/>
  </w:style>
  <w:style w:type="paragraph" w:styleId="NoSpacing">
    <w:name w:val="No Spacing"/>
    <w:basedOn w:val="Normal"/>
    <w:uiPriority w:val="1"/>
    <w:qFormat/>
    <w:rsid w:val="00280E35"/>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4046">
      <w:bodyDiv w:val="1"/>
      <w:marLeft w:val="0"/>
      <w:marRight w:val="0"/>
      <w:marTop w:val="0"/>
      <w:marBottom w:val="0"/>
      <w:divBdr>
        <w:top w:val="none" w:sz="0" w:space="0" w:color="auto"/>
        <w:left w:val="none" w:sz="0" w:space="0" w:color="auto"/>
        <w:bottom w:val="none" w:sz="0" w:space="0" w:color="auto"/>
        <w:right w:val="none" w:sz="0" w:space="0" w:color="auto"/>
      </w:divBdr>
    </w:div>
    <w:div w:id="83576952">
      <w:bodyDiv w:val="1"/>
      <w:marLeft w:val="0"/>
      <w:marRight w:val="0"/>
      <w:marTop w:val="0"/>
      <w:marBottom w:val="0"/>
      <w:divBdr>
        <w:top w:val="none" w:sz="0" w:space="0" w:color="auto"/>
        <w:left w:val="none" w:sz="0" w:space="0" w:color="auto"/>
        <w:bottom w:val="none" w:sz="0" w:space="0" w:color="auto"/>
        <w:right w:val="none" w:sz="0" w:space="0" w:color="auto"/>
      </w:divBdr>
    </w:div>
    <w:div w:id="158236070">
      <w:bodyDiv w:val="1"/>
      <w:marLeft w:val="0"/>
      <w:marRight w:val="0"/>
      <w:marTop w:val="0"/>
      <w:marBottom w:val="0"/>
      <w:divBdr>
        <w:top w:val="none" w:sz="0" w:space="0" w:color="auto"/>
        <w:left w:val="none" w:sz="0" w:space="0" w:color="auto"/>
        <w:bottom w:val="none" w:sz="0" w:space="0" w:color="auto"/>
        <w:right w:val="none" w:sz="0" w:space="0" w:color="auto"/>
      </w:divBdr>
    </w:div>
    <w:div w:id="279841886">
      <w:bodyDiv w:val="1"/>
      <w:marLeft w:val="0"/>
      <w:marRight w:val="0"/>
      <w:marTop w:val="0"/>
      <w:marBottom w:val="0"/>
      <w:divBdr>
        <w:top w:val="none" w:sz="0" w:space="0" w:color="auto"/>
        <w:left w:val="none" w:sz="0" w:space="0" w:color="auto"/>
        <w:bottom w:val="none" w:sz="0" w:space="0" w:color="auto"/>
        <w:right w:val="none" w:sz="0" w:space="0" w:color="auto"/>
      </w:divBdr>
    </w:div>
    <w:div w:id="343363178">
      <w:bodyDiv w:val="1"/>
      <w:marLeft w:val="0"/>
      <w:marRight w:val="0"/>
      <w:marTop w:val="0"/>
      <w:marBottom w:val="0"/>
      <w:divBdr>
        <w:top w:val="none" w:sz="0" w:space="0" w:color="auto"/>
        <w:left w:val="none" w:sz="0" w:space="0" w:color="auto"/>
        <w:bottom w:val="none" w:sz="0" w:space="0" w:color="auto"/>
        <w:right w:val="none" w:sz="0" w:space="0" w:color="auto"/>
      </w:divBdr>
      <w:divsChild>
        <w:div w:id="786704751">
          <w:blockQuote w:val="1"/>
          <w:marLeft w:val="0"/>
          <w:marRight w:val="0"/>
          <w:marTop w:val="0"/>
          <w:marBottom w:val="270"/>
          <w:divBdr>
            <w:top w:val="none" w:sz="0" w:space="0" w:color="auto"/>
            <w:left w:val="single" w:sz="48" w:space="30" w:color="007472"/>
            <w:bottom w:val="none" w:sz="0" w:space="0" w:color="auto"/>
            <w:right w:val="none" w:sz="0" w:space="0" w:color="auto"/>
          </w:divBdr>
        </w:div>
        <w:div w:id="1139229171">
          <w:blockQuote w:val="1"/>
          <w:marLeft w:val="0"/>
          <w:marRight w:val="0"/>
          <w:marTop w:val="0"/>
          <w:marBottom w:val="270"/>
          <w:divBdr>
            <w:top w:val="none" w:sz="0" w:space="0" w:color="auto"/>
            <w:left w:val="single" w:sz="48" w:space="30" w:color="007472"/>
            <w:bottom w:val="none" w:sz="0" w:space="0" w:color="auto"/>
            <w:right w:val="none" w:sz="0" w:space="0" w:color="auto"/>
          </w:divBdr>
        </w:div>
      </w:divsChild>
    </w:div>
    <w:div w:id="352659333">
      <w:bodyDiv w:val="1"/>
      <w:marLeft w:val="0"/>
      <w:marRight w:val="0"/>
      <w:marTop w:val="0"/>
      <w:marBottom w:val="0"/>
      <w:divBdr>
        <w:top w:val="none" w:sz="0" w:space="0" w:color="auto"/>
        <w:left w:val="none" w:sz="0" w:space="0" w:color="auto"/>
        <w:bottom w:val="none" w:sz="0" w:space="0" w:color="auto"/>
        <w:right w:val="none" w:sz="0" w:space="0" w:color="auto"/>
      </w:divBdr>
    </w:div>
    <w:div w:id="353462254">
      <w:bodyDiv w:val="1"/>
      <w:marLeft w:val="0"/>
      <w:marRight w:val="0"/>
      <w:marTop w:val="0"/>
      <w:marBottom w:val="0"/>
      <w:divBdr>
        <w:top w:val="none" w:sz="0" w:space="0" w:color="auto"/>
        <w:left w:val="none" w:sz="0" w:space="0" w:color="auto"/>
        <w:bottom w:val="none" w:sz="0" w:space="0" w:color="auto"/>
        <w:right w:val="none" w:sz="0" w:space="0" w:color="auto"/>
      </w:divBdr>
    </w:div>
    <w:div w:id="355353436">
      <w:bodyDiv w:val="1"/>
      <w:marLeft w:val="0"/>
      <w:marRight w:val="0"/>
      <w:marTop w:val="0"/>
      <w:marBottom w:val="0"/>
      <w:divBdr>
        <w:top w:val="none" w:sz="0" w:space="0" w:color="auto"/>
        <w:left w:val="none" w:sz="0" w:space="0" w:color="auto"/>
        <w:bottom w:val="none" w:sz="0" w:space="0" w:color="auto"/>
        <w:right w:val="none" w:sz="0" w:space="0" w:color="auto"/>
      </w:divBdr>
    </w:div>
    <w:div w:id="381443776">
      <w:bodyDiv w:val="1"/>
      <w:marLeft w:val="0"/>
      <w:marRight w:val="0"/>
      <w:marTop w:val="0"/>
      <w:marBottom w:val="0"/>
      <w:divBdr>
        <w:top w:val="none" w:sz="0" w:space="0" w:color="auto"/>
        <w:left w:val="none" w:sz="0" w:space="0" w:color="auto"/>
        <w:bottom w:val="none" w:sz="0" w:space="0" w:color="auto"/>
        <w:right w:val="none" w:sz="0" w:space="0" w:color="auto"/>
      </w:divBdr>
    </w:div>
    <w:div w:id="393357667">
      <w:bodyDiv w:val="1"/>
      <w:marLeft w:val="0"/>
      <w:marRight w:val="0"/>
      <w:marTop w:val="0"/>
      <w:marBottom w:val="0"/>
      <w:divBdr>
        <w:top w:val="none" w:sz="0" w:space="0" w:color="auto"/>
        <w:left w:val="none" w:sz="0" w:space="0" w:color="auto"/>
        <w:bottom w:val="none" w:sz="0" w:space="0" w:color="auto"/>
        <w:right w:val="none" w:sz="0" w:space="0" w:color="auto"/>
      </w:divBdr>
    </w:div>
    <w:div w:id="395249432">
      <w:bodyDiv w:val="1"/>
      <w:marLeft w:val="0"/>
      <w:marRight w:val="0"/>
      <w:marTop w:val="0"/>
      <w:marBottom w:val="0"/>
      <w:divBdr>
        <w:top w:val="none" w:sz="0" w:space="0" w:color="auto"/>
        <w:left w:val="none" w:sz="0" w:space="0" w:color="auto"/>
        <w:bottom w:val="none" w:sz="0" w:space="0" w:color="auto"/>
        <w:right w:val="none" w:sz="0" w:space="0" w:color="auto"/>
      </w:divBdr>
    </w:div>
    <w:div w:id="516774778">
      <w:bodyDiv w:val="1"/>
      <w:marLeft w:val="0"/>
      <w:marRight w:val="0"/>
      <w:marTop w:val="0"/>
      <w:marBottom w:val="0"/>
      <w:divBdr>
        <w:top w:val="none" w:sz="0" w:space="0" w:color="auto"/>
        <w:left w:val="none" w:sz="0" w:space="0" w:color="auto"/>
        <w:bottom w:val="none" w:sz="0" w:space="0" w:color="auto"/>
        <w:right w:val="none" w:sz="0" w:space="0" w:color="auto"/>
      </w:divBdr>
    </w:div>
    <w:div w:id="537592003">
      <w:bodyDiv w:val="1"/>
      <w:marLeft w:val="0"/>
      <w:marRight w:val="0"/>
      <w:marTop w:val="0"/>
      <w:marBottom w:val="0"/>
      <w:divBdr>
        <w:top w:val="none" w:sz="0" w:space="0" w:color="auto"/>
        <w:left w:val="none" w:sz="0" w:space="0" w:color="auto"/>
        <w:bottom w:val="none" w:sz="0" w:space="0" w:color="auto"/>
        <w:right w:val="none" w:sz="0" w:space="0" w:color="auto"/>
      </w:divBdr>
    </w:div>
    <w:div w:id="567764005">
      <w:bodyDiv w:val="1"/>
      <w:marLeft w:val="0"/>
      <w:marRight w:val="0"/>
      <w:marTop w:val="0"/>
      <w:marBottom w:val="0"/>
      <w:divBdr>
        <w:top w:val="none" w:sz="0" w:space="0" w:color="auto"/>
        <w:left w:val="none" w:sz="0" w:space="0" w:color="auto"/>
        <w:bottom w:val="none" w:sz="0" w:space="0" w:color="auto"/>
        <w:right w:val="none" w:sz="0" w:space="0" w:color="auto"/>
      </w:divBdr>
    </w:div>
    <w:div w:id="595212547">
      <w:bodyDiv w:val="1"/>
      <w:marLeft w:val="0"/>
      <w:marRight w:val="0"/>
      <w:marTop w:val="0"/>
      <w:marBottom w:val="0"/>
      <w:divBdr>
        <w:top w:val="none" w:sz="0" w:space="0" w:color="auto"/>
        <w:left w:val="none" w:sz="0" w:space="0" w:color="auto"/>
        <w:bottom w:val="none" w:sz="0" w:space="0" w:color="auto"/>
        <w:right w:val="none" w:sz="0" w:space="0" w:color="auto"/>
      </w:divBdr>
    </w:div>
    <w:div w:id="615719705">
      <w:bodyDiv w:val="1"/>
      <w:marLeft w:val="0"/>
      <w:marRight w:val="0"/>
      <w:marTop w:val="0"/>
      <w:marBottom w:val="0"/>
      <w:divBdr>
        <w:top w:val="none" w:sz="0" w:space="0" w:color="auto"/>
        <w:left w:val="none" w:sz="0" w:space="0" w:color="auto"/>
        <w:bottom w:val="none" w:sz="0" w:space="0" w:color="auto"/>
        <w:right w:val="none" w:sz="0" w:space="0" w:color="auto"/>
      </w:divBdr>
    </w:div>
    <w:div w:id="636842916">
      <w:bodyDiv w:val="1"/>
      <w:marLeft w:val="0"/>
      <w:marRight w:val="0"/>
      <w:marTop w:val="0"/>
      <w:marBottom w:val="0"/>
      <w:divBdr>
        <w:top w:val="none" w:sz="0" w:space="0" w:color="auto"/>
        <w:left w:val="none" w:sz="0" w:space="0" w:color="auto"/>
        <w:bottom w:val="none" w:sz="0" w:space="0" w:color="auto"/>
        <w:right w:val="none" w:sz="0" w:space="0" w:color="auto"/>
      </w:divBdr>
    </w:div>
    <w:div w:id="661809034">
      <w:bodyDiv w:val="1"/>
      <w:marLeft w:val="0"/>
      <w:marRight w:val="0"/>
      <w:marTop w:val="0"/>
      <w:marBottom w:val="0"/>
      <w:divBdr>
        <w:top w:val="none" w:sz="0" w:space="0" w:color="auto"/>
        <w:left w:val="none" w:sz="0" w:space="0" w:color="auto"/>
        <w:bottom w:val="none" w:sz="0" w:space="0" w:color="auto"/>
        <w:right w:val="none" w:sz="0" w:space="0" w:color="auto"/>
      </w:divBdr>
    </w:div>
    <w:div w:id="767235303">
      <w:bodyDiv w:val="1"/>
      <w:marLeft w:val="0"/>
      <w:marRight w:val="0"/>
      <w:marTop w:val="0"/>
      <w:marBottom w:val="0"/>
      <w:divBdr>
        <w:top w:val="none" w:sz="0" w:space="0" w:color="auto"/>
        <w:left w:val="none" w:sz="0" w:space="0" w:color="auto"/>
        <w:bottom w:val="none" w:sz="0" w:space="0" w:color="auto"/>
        <w:right w:val="none" w:sz="0" w:space="0" w:color="auto"/>
      </w:divBdr>
    </w:div>
    <w:div w:id="806900624">
      <w:bodyDiv w:val="1"/>
      <w:marLeft w:val="0"/>
      <w:marRight w:val="0"/>
      <w:marTop w:val="0"/>
      <w:marBottom w:val="0"/>
      <w:divBdr>
        <w:top w:val="none" w:sz="0" w:space="0" w:color="auto"/>
        <w:left w:val="none" w:sz="0" w:space="0" w:color="auto"/>
        <w:bottom w:val="none" w:sz="0" w:space="0" w:color="auto"/>
        <w:right w:val="none" w:sz="0" w:space="0" w:color="auto"/>
      </w:divBdr>
    </w:div>
    <w:div w:id="829637512">
      <w:bodyDiv w:val="1"/>
      <w:marLeft w:val="0"/>
      <w:marRight w:val="0"/>
      <w:marTop w:val="0"/>
      <w:marBottom w:val="0"/>
      <w:divBdr>
        <w:top w:val="none" w:sz="0" w:space="0" w:color="auto"/>
        <w:left w:val="none" w:sz="0" w:space="0" w:color="auto"/>
        <w:bottom w:val="none" w:sz="0" w:space="0" w:color="auto"/>
        <w:right w:val="none" w:sz="0" w:space="0" w:color="auto"/>
      </w:divBdr>
    </w:div>
    <w:div w:id="837885264">
      <w:bodyDiv w:val="1"/>
      <w:marLeft w:val="0"/>
      <w:marRight w:val="0"/>
      <w:marTop w:val="0"/>
      <w:marBottom w:val="0"/>
      <w:divBdr>
        <w:top w:val="none" w:sz="0" w:space="0" w:color="auto"/>
        <w:left w:val="none" w:sz="0" w:space="0" w:color="auto"/>
        <w:bottom w:val="none" w:sz="0" w:space="0" w:color="auto"/>
        <w:right w:val="none" w:sz="0" w:space="0" w:color="auto"/>
      </w:divBdr>
    </w:div>
    <w:div w:id="855852616">
      <w:bodyDiv w:val="1"/>
      <w:marLeft w:val="0"/>
      <w:marRight w:val="0"/>
      <w:marTop w:val="0"/>
      <w:marBottom w:val="0"/>
      <w:divBdr>
        <w:top w:val="none" w:sz="0" w:space="0" w:color="auto"/>
        <w:left w:val="none" w:sz="0" w:space="0" w:color="auto"/>
        <w:bottom w:val="none" w:sz="0" w:space="0" w:color="auto"/>
        <w:right w:val="none" w:sz="0" w:space="0" w:color="auto"/>
      </w:divBdr>
    </w:div>
    <w:div w:id="872428433">
      <w:bodyDiv w:val="1"/>
      <w:marLeft w:val="0"/>
      <w:marRight w:val="0"/>
      <w:marTop w:val="0"/>
      <w:marBottom w:val="0"/>
      <w:divBdr>
        <w:top w:val="none" w:sz="0" w:space="0" w:color="auto"/>
        <w:left w:val="none" w:sz="0" w:space="0" w:color="auto"/>
        <w:bottom w:val="none" w:sz="0" w:space="0" w:color="auto"/>
        <w:right w:val="none" w:sz="0" w:space="0" w:color="auto"/>
      </w:divBdr>
    </w:div>
    <w:div w:id="895818631">
      <w:bodyDiv w:val="1"/>
      <w:marLeft w:val="0"/>
      <w:marRight w:val="0"/>
      <w:marTop w:val="0"/>
      <w:marBottom w:val="0"/>
      <w:divBdr>
        <w:top w:val="none" w:sz="0" w:space="0" w:color="auto"/>
        <w:left w:val="none" w:sz="0" w:space="0" w:color="auto"/>
        <w:bottom w:val="none" w:sz="0" w:space="0" w:color="auto"/>
        <w:right w:val="none" w:sz="0" w:space="0" w:color="auto"/>
      </w:divBdr>
    </w:div>
    <w:div w:id="907806524">
      <w:bodyDiv w:val="1"/>
      <w:marLeft w:val="0"/>
      <w:marRight w:val="0"/>
      <w:marTop w:val="0"/>
      <w:marBottom w:val="0"/>
      <w:divBdr>
        <w:top w:val="none" w:sz="0" w:space="0" w:color="auto"/>
        <w:left w:val="none" w:sz="0" w:space="0" w:color="auto"/>
        <w:bottom w:val="none" w:sz="0" w:space="0" w:color="auto"/>
        <w:right w:val="none" w:sz="0" w:space="0" w:color="auto"/>
      </w:divBdr>
    </w:div>
    <w:div w:id="909510222">
      <w:bodyDiv w:val="1"/>
      <w:marLeft w:val="0"/>
      <w:marRight w:val="0"/>
      <w:marTop w:val="0"/>
      <w:marBottom w:val="0"/>
      <w:divBdr>
        <w:top w:val="none" w:sz="0" w:space="0" w:color="auto"/>
        <w:left w:val="none" w:sz="0" w:space="0" w:color="auto"/>
        <w:bottom w:val="none" w:sz="0" w:space="0" w:color="auto"/>
        <w:right w:val="none" w:sz="0" w:space="0" w:color="auto"/>
      </w:divBdr>
    </w:div>
    <w:div w:id="928468293">
      <w:bodyDiv w:val="1"/>
      <w:marLeft w:val="0"/>
      <w:marRight w:val="0"/>
      <w:marTop w:val="0"/>
      <w:marBottom w:val="0"/>
      <w:divBdr>
        <w:top w:val="none" w:sz="0" w:space="0" w:color="auto"/>
        <w:left w:val="none" w:sz="0" w:space="0" w:color="auto"/>
        <w:bottom w:val="none" w:sz="0" w:space="0" w:color="auto"/>
        <w:right w:val="none" w:sz="0" w:space="0" w:color="auto"/>
      </w:divBdr>
    </w:div>
    <w:div w:id="995647464">
      <w:bodyDiv w:val="1"/>
      <w:marLeft w:val="0"/>
      <w:marRight w:val="0"/>
      <w:marTop w:val="0"/>
      <w:marBottom w:val="0"/>
      <w:divBdr>
        <w:top w:val="none" w:sz="0" w:space="0" w:color="auto"/>
        <w:left w:val="none" w:sz="0" w:space="0" w:color="auto"/>
        <w:bottom w:val="none" w:sz="0" w:space="0" w:color="auto"/>
        <w:right w:val="none" w:sz="0" w:space="0" w:color="auto"/>
      </w:divBdr>
    </w:div>
    <w:div w:id="1040087990">
      <w:bodyDiv w:val="1"/>
      <w:marLeft w:val="0"/>
      <w:marRight w:val="0"/>
      <w:marTop w:val="0"/>
      <w:marBottom w:val="0"/>
      <w:divBdr>
        <w:top w:val="none" w:sz="0" w:space="0" w:color="auto"/>
        <w:left w:val="none" w:sz="0" w:space="0" w:color="auto"/>
        <w:bottom w:val="none" w:sz="0" w:space="0" w:color="auto"/>
        <w:right w:val="none" w:sz="0" w:space="0" w:color="auto"/>
      </w:divBdr>
    </w:div>
    <w:div w:id="1051734994">
      <w:bodyDiv w:val="1"/>
      <w:marLeft w:val="0"/>
      <w:marRight w:val="0"/>
      <w:marTop w:val="0"/>
      <w:marBottom w:val="0"/>
      <w:divBdr>
        <w:top w:val="none" w:sz="0" w:space="0" w:color="auto"/>
        <w:left w:val="none" w:sz="0" w:space="0" w:color="auto"/>
        <w:bottom w:val="none" w:sz="0" w:space="0" w:color="auto"/>
        <w:right w:val="none" w:sz="0" w:space="0" w:color="auto"/>
      </w:divBdr>
      <w:divsChild>
        <w:div w:id="232088034">
          <w:marLeft w:val="0"/>
          <w:marRight w:val="0"/>
          <w:marTop w:val="0"/>
          <w:marBottom w:val="0"/>
          <w:divBdr>
            <w:top w:val="none" w:sz="0" w:space="0" w:color="auto"/>
            <w:left w:val="none" w:sz="0" w:space="0" w:color="auto"/>
            <w:bottom w:val="none" w:sz="0" w:space="0" w:color="auto"/>
            <w:right w:val="none" w:sz="0" w:space="0" w:color="auto"/>
          </w:divBdr>
          <w:divsChild>
            <w:div w:id="1531451167">
              <w:marLeft w:val="0"/>
              <w:marRight w:val="0"/>
              <w:marTop w:val="0"/>
              <w:marBottom w:val="0"/>
              <w:divBdr>
                <w:top w:val="none" w:sz="0" w:space="0" w:color="auto"/>
                <w:left w:val="none" w:sz="0" w:space="0" w:color="auto"/>
                <w:bottom w:val="none" w:sz="0" w:space="0" w:color="auto"/>
                <w:right w:val="none" w:sz="0" w:space="0" w:color="auto"/>
              </w:divBdr>
            </w:div>
          </w:divsChild>
        </w:div>
        <w:div w:id="1856530306">
          <w:marLeft w:val="0"/>
          <w:marRight w:val="0"/>
          <w:marTop w:val="0"/>
          <w:marBottom w:val="0"/>
          <w:divBdr>
            <w:top w:val="none" w:sz="0" w:space="0" w:color="auto"/>
            <w:left w:val="none" w:sz="0" w:space="0" w:color="auto"/>
            <w:bottom w:val="none" w:sz="0" w:space="0" w:color="auto"/>
            <w:right w:val="none" w:sz="0" w:space="0" w:color="auto"/>
          </w:divBdr>
          <w:divsChild>
            <w:div w:id="980109186">
              <w:marLeft w:val="0"/>
              <w:marRight w:val="0"/>
              <w:marTop w:val="0"/>
              <w:marBottom w:val="0"/>
              <w:divBdr>
                <w:top w:val="none" w:sz="0" w:space="0" w:color="auto"/>
                <w:left w:val="none" w:sz="0" w:space="0" w:color="auto"/>
                <w:bottom w:val="none" w:sz="0" w:space="0" w:color="auto"/>
                <w:right w:val="none" w:sz="0" w:space="0" w:color="auto"/>
              </w:divBdr>
              <w:divsChild>
                <w:div w:id="8231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4846">
          <w:marLeft w:val="0"/>
          <w:marRight w:val="0"/>
          <w:marTop w:val="0"/>
          <w:marBottom w:val="0"/>
          <w:divBdr>
            <w:top w:val="none" w:sz="0" w:space="0" w:color="auto"/>
            <w:left w:val="none" w:sz="0" w:space="0" w:color="auto"/>
            <w:bottom w:val="none" w:sz="0" w:space="0" w:color="auto"/>
            <w:right w:val="none" w:sz="0" w:space="0" w:color="auto"/>
          </w:divBdr>
          <w:divsChild>
            <w:div w:id="2402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9642">
      <w:bodyDiv w:val="1"/>
      <w:marLeft w:val="0"/>
      <w:marRight w:val="0"/>
      <w:marTop w:val="0"/>
      <w:marBottom w:val="0"/>
      <w:divBdr>
        <w:top w:val="none" w:sz="0" w:space="0" w:color="auto"/>
        <w:left w:val="none" w:sz="0" w:space="0" w:color="auto"/>
        <w:bottom w:val="none" w:sz="0" w:space="0" w:color="auto"/>
        <w:right w:val="none" w:sz="0" w:space="0" w:color="auto"/>
      </w:divBdr>
    </w:div>
    <w:div w:id="1064568718">
      <w:bodyDiv w:val="1"/>
      <w:marLeft w:val="0"/>
      <w:marRight w:val="0"/>
      <w:marTop w:val="0"/>
      <w:marBottom w:val="0"/>
      <w:divBdr>
        <w:top w:val="none" w:sz="0" w:space="0" w:color="auto"/>
        <w:left w:val="none" w:sz="0" w:space="0" w:color="auto"/>
        <w:bottom w:val="none" w:sz="0" w:space="0" w:color="auto"/>
        <w:right w:val="none" w:sz="0" w:space="0" w:color="auto"/>
      </w:divBdr>
    </w:div>
    <w:div w:id="1065761484">
      <w:bodyDiv w:val="1"/>
      <w:marLeft w:val="0"/>
      <w:marRight w:val="0"/>
      <w:marTop w:val="0"/>
      <w:marBottom w:val="0"/>
      <w:divBdr>
        <w:top w:val="none" w:sz="0" w:space="0" w:color="auto"/>
        <w:left w:val="none" w:sz="0" w:space="0" w:color="auto"/>
        <w:bottom w:val="none" w:sz="0" w:space="0" w:color="auto"/>
        <w:right w:val="none" w:sz="0" w:space="0" w:color="auto"/>
      </w:divBdr>
    </w:div>
    <w:div w:id="1077941149">
      <w:bodyDiv w:val="1"/>
      <w:marLeft w:val="0"/>
      <w:marRight w:val="0"/>
      <w:marTop w:val="0"/>
      <w:marBottom w:val="0"/>
      <w:divBdr>
        <w:top w:val="none" w:sz="0" w:space="0" w:color="auto"/>
        <w:left w:val="none" w:sz="0" w:space="0" w:color="auto"/>
        <w:bottom w:val="none" w:sz="0" w:space="0" w:color="auto"/>
        <w:right w:val="none" w:sz="0" w:space="0" w:color="auto"/>
      </w:divBdr>
    </w:div>
    <w:div w:id="1083994340">
      <w:bodyDiv w:val="1"/>
      <w:marLeft w:val="0"/>
      <w:marRight w:val="0"/>
      <w:marTop w:val="0"/>
      <w:marBottom w:val="0"/>
      <w:divBdr>
        <w:top w:val="none" w:sz="0" w:space="0" w:color="auto"/>
        <w:left w:val="none" w:sz="0" w:space="0" w:color="auto"/>
        <w:bottom w:val="none" w:sz="0" w:space="0" w:color="auto"/>
        <w:right w:val="none" w:sz="0" w:space="0" w:color="auto"/>
      </w:divBdr>
    </w:div>
    <w:div w:id="1090156430">
      <w:bodyDiv w:val="1"/>
      <w:marLeft w:val="0"/>
      <w:marRight w:val="0"/>
      <w:marTop w:val="0"/>
      <w:marBottom w:val="0"/>
      <w:divBdr>
        <w:top w:val="none" w:sz="0" w:space="0" w:color="auto"/>
        <w:left w:val="none" w:sz="0" w:space="0" w:color="auto"/>
        <w:bottom w:val="none" w:sz="0" w:space="0" w:color="auto"/>
        <w:right w:val="none" w:sz="0" w:space="0" w:color="auto"/>
      </w:divBdr>
      <w:divsChild>
        <w:div w:id="560017450">
          <w:marLeft w:val="0"/>
          <w:marRight w:val="0"/>
          <w:marTop w:val="0"/>
          <w:marBottom w:val="240"/>
          <w:divBdr>
            <w:top w:val="single" w:sz="6" w:space="12" w:color="DDDDDD"/>
            <w:left w:val="single" w:sz="6" w:space="12" w:color="DDDDDD"/>
            <w:bottom w:val="single" w:sz="6" w:space="12" w:color="DDDDDD"/>
            <w:right w:val="single" w:sz="6" w:space="12" w:color="DDDDDD"/>
          </w:divBdr>
        </w:div>
        <w:div w:id="1254511157">
          <w:marLeft w:val="0"/>
          <w:marRight w:val="0"/>
          <w:marTop w:val="0"/>
          <w:marBottom w:val="240"/>
          <w:divBdr>
            <w:top w:val="single" w:sz="6" w:space="12" w:color="DDDDDD"/>
            <w:left w:val="single" w:sz="6" w:space="12" w:color="DDDDDD"/>
            <w:bottom w:val="single" w:sz="6" w:space="12" w:color="DDDDDD"/>
            <w:right w:val="single" w:sz="6" w:space="12" w:color="DDDDDD"/>
          </w:divBdr>
          <w:divsChild>
            <w:div w:id="172499488">
              <w:marLeft w:val="0"/>
              <w:marRight w:val="0"/>
              <w:marTop w:val="0"/>
              <w:marBottom w:val="0"/>
              <w:divBdr>
                <w:top w:val="none" w:sz="0" w:space="0" w:color="auto"/>
                <w:left w:val="none" w:sz="0" w:space="0" w:color="auto"/>
                <w:bottom w:val="none" w:sz="0" w:space="0" w:color="auto"/>
                <w:right w:val="none" w:sz="0" w:space="0" w:color="auto"/>
              </w:divBdr>
            </w:div>
          </w:divsChild>
        </w:div>
        <w:div w:id="1886520791">
          <w:marLeft w:val="0"/>
          <w:marRight w:val="0"/>
          <w:marTop w:val="0"/>
          <w:marBottom w:val="240"/>
          <w:divBdr>
            <w:top w:val="single" w:sz="6" w:space="12" w:color="DDDDDD"/>
            <w:left w:val="single" w:sz="6" w:space="12" w:color="DDDDDD"/>
            <w:bottom w:val="single" w:sz="6" w:space="12" w:color="DDDDDD"/>
            <w:right w:val="single" w:sz="6" w:space="12" w:color="DDDDDD"/>
          </w:divBdr>
          <w:divsChild>
            <w:div w:id="9369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9317">
      <w:bodyDiv w:val="1"/>
      <w:marLeft w:val="0"/>
      <w:marRight w:val="0"/>
      <w:marTop w:val="0"/>
      <w:marBottom w:val="0"/>
      <w:divBdr>
        <w:top w:val="none" w:sz="0" w:space="0" w:color="auto"/>
        <w:left w:val="none" w:sz="0" w:space="0" w:color="auto"/>
        <w:bottom w:val="none" w:sz="0" w:space="0" w:color="auto"/>
        <w:right w:val="none" w:sz="0" w:space="0" w:color="auto"/>
      </w:divBdr>
    </w:div>
    <w:div w:id="1161117042">
      <w:bodyDiv w:val="1"/>
      <w:marLeft w:val="0"/>
      <w:marRight w:val="0"/>
      <w:marTop w:val="0"/>
      <w:marBottom w:val="0"/>
      <w:divBdr>
        <w:top w:val="none" w:sz="0" w:space="0" w:color="auto"/>
        <w:left w:val="none" w:sz="0" w:space="0" w:color="auto"/>
        <w:bottom w:val="none" w:sz="0" w:space="0" w:color="auto"/>
        <w:right w:val="none" w:sz="0" w:space="0" w:color="auto"/>
      </w:divBdr>
    </w:div>
    <w:div w:id="1215199778">
      <w:bodyDiv w:val="1"/>
      <w:marLeft w:val="0"/>
      <w:marRight w:val="0"/>
      <w:marTop w:val="0"/>
      <w:marBottom w:val="0"/>
      <w:divBdr>
        <w:top w:val="none" w:sz="0" w:space="0" w:color="auto"/>
        <w:left w:val="none" w:sz="0" w:space="0" w:color="auto"/>
        <w:bottom w:val="none" w:sz="0" w:space="0" w:color="auto"/>
        <w:right w:val="none" w:sz="0" w:space="0" w:color="auto"/>
      </w:divBdr>
    </w:div>
    <w:div w:id="1272325968">
      <w:bodyDiv w:val="1"/>
      <w:marLeft w:val="0"/>
      <w:marRight w:val="0"/>
      <w:marTop w:val="0"/>
      <w:marBottom w:val="0"/>
      <w:divBdr>
        <w:top w:val="none" w:sz="0" w:space="0" w:color="auto"/>
        <w:left w:val="none" w:sz="0" w:space="0" w:color="auto"/>
        <w:bottom w:val="none" w:sz="0" w:space="0" w:color="auto"/>
        <w:right w:val="none" w:sz="0" w:space="0" w:color="auto"/>
      </w:divBdr>
    </w:div>
    <w:div w:id="1293289157">
      <w:bodyDiv w:val="1"/>
      <w:marLeft w:val="0"/>
      <w:marRight w:val="0"/>
      <w:marTop w:val="0"/>
      <w:marBottom w:val="0"/>
      <w:divBdr>
        <w:top w:val="none" w:sz="0" w:space="0" w:color="auto"/>
        <w:left w:val="none" w:sz="0" w:space="0" w:color="auto"/>
        <w:bottom w:val="none" w:sz="0" w:space="0" w:color="auto"/>
        <w:right w:val="none" w:sz="0" w:space="0" w:color="auto"/>
      </w:divBdr>
    </w:div>
    <w:div w:id="1304968149">
      <w:bodyDiv w:val="1"/>
      <w:marLeft w:val="0"/>
      <w:marRight w:val="0"/>
      <w:marTop w:val="0"/>
      <w:marBottom w:val="0"/>
      <w:divBdr>
        <w:top w:val="none" w:sz="0" w:space="0" w:color="auto"/>
        <w:left w:val="none" w:sz="0" w:space="0" w:color="auto"/>
        <w:bottom w:val="none" w:sz="0" w:space="0" w:color="auto"/>
        <w:right w:val="none" w:sz="0" w:space="0" w:color="auto"/>
      </w:divBdr>
    </w:div>
    <w:div w:id="1343629033">
      <w:bodyDiv w:val="1"/>
      <w:marLeft w:val="0"/>
      <w:marRight w:val="0"/>
      <w:marTop w:val="0"/>
      <w:marBottom w:val="0"/>
      <w:divBdr>
        <w:top w:val="none" w:sz="0" w:space="0" w:color="auto"/>
        <w:left w:val="none" w:sz="0" w:space="0" w:color="auto"/>
        <w:bottom w:val="none" w:sz="0" w:space="0" w:color="auto"/>
        <w:right w:val="none" w:sz="0" w:space="0" w:color="auto"/>
      </w:divBdr>
    </w:div>
    <w:div w:id="1369258986">
      <w:bodyDiv w:val="1"/>
      <w:marLeft w:val="0"/>
      <w:marRight w:val="0"/>
      <w:marTop w:val="0"/>
      <w:marBottom w:val="0"/>
      <w:divBdr>
        <w:top w:val="none" w:sz="0" w:space="0" w:color="auto"/>
        <w:left w:val="none" w:sz="0" w:space="0" w:color="auto"/>
        <w:bottom w:val="none" w:sz="0" w:space="0" w:color="auto"/>
        <w:right w:val="none" w:sz="0" w:space="0" w:color="auto"/>
      </w:divBdr>
    </w:div>
    <w:div w:id="1375959975">
      <w:bodyDiv w:val="1"/>
      <w:marLeft w:val="0"/>
      <w:marRight w:val="0"/>
      <w:marTop w:val="0"/>
      <w:marBottom w:val="0"/>
      <w:divBdr>
        <w:top w:val="none" w:sz="0" w:space="0" w:color="auto"/>
        <w:left w:val="none" w:sz="0" w:space="0" w:color="auto"/>
        <w:bottom w:val="none" w:sz="0" w:space="0" w:color="auto"/>
        <w:right w:val="none" w:sz="0" w:space="0" w:color="auto"/>
      </w:divBdr>
    </w:div>
    <w:div w:id="1381857204">
      <w:bodyDiv w:val="1"/>
      <w:marLeft w:val="0"/>
      <w:marRight w:val="0"/>
      <w:marTop w:val="0"/>
      <w:marBottom w:val="0"/>
      <w:divBdr>
        <w:top w:val="none" w:sz="0" w:space="0" w:color="auto"/>
        <w:left w:val="none" w:sz="0" w:space="0" w:color="auto"/>
        <w:bottom w:val="none" w:sz="0" w:space="0" w:color="auto"/>
        <w:right w:val="none" w:sz="0" w:space="0" w:color="auto"/>
      </w:divBdr>
    </w:div>
    <w:div w:id="1399744359">
      <w:bodyDiv w:val="1"/>
      <w:marLeft w:val="0"/>
      <w:marRight w:val="0"/>
      <w:marTop w:val="0"/>
      <w:marBottom w:val="0"/>
      <w:divBdr>
        <w:top w:val="none" w:sz="0" w:space="0" w:color="auto"/>
        <w:left w:val="none" w:sz="0" w:space="0" w:color="auto"/>
        <w:bottom w:val="none" w:sz="0" w:space="0" w:color="auto"/>
        <w:right w:val="none" w:sz="0" w:space="0" w:color="auto"/>
      </w:divBdr>
    </w:div>
    <w:div w:id="1404722193">
      <w:bodyDiv w:val="1"/>
      <w:marLeft w:val="0"/>
      <w:marRight w:val="0"/>
      <w:marTop w:val="0"/>
      <w:marBottom w:val="0"/>
      <w:divBdr>
        <w:top w:val="none" w:sz="0" w:space="0" w:color="auto"/>
        <w:left w:val="none" w:sz="0" w:space="0" w:color="auto"/>
        <w:bottom w:val="none" w:sz="0" w:space="0" w:color="auto"/>
        <w:right w:val="none" w:sz="0" w:space="0" w:color="auto"/>
      </w:divBdr>
      <w:divsChild>
        <w:div w:id="767965160">
          <w:marLeft w:val="0"/>
          <w:marRight w:val="0"/>
          <w:marTop w:val="0"/>
          <w:marBottom w:val="240"/>
          <w:divBdr>
            <w:top w:val="single" w:sz="6" w:space="12" w:color="DDDDDD"/>
            <w:left w:val="single" w:sz="6" w:space="12" w:color="DDDDDD"/>
            <w:bottom w:val="single" w:sz="6" w:space="12" w:color="DDDDDD"/>
            <w:right w:val="single" w:sz="6" w:space="12" w:color="DDDDDD"/>
          </w:divBdr>
          <w:divsChild>
            <w:div w:id="1635410902">
              <w:marLeft w:val="0"/>
              <w:marRight w:val="0"/>
              <w:marTop w:val="0"/>
              <w:marBottom w:val="0"/>
              <w:divBdr>
                <w:top w:val="none" w:sz="0" w:space="0" w:color="auto"/>
                <w:left w:val="none" w:sz="0" w:space="0" w:color="auto"/>
                <w:bottom w:val="none" w:sz="0" w:space="0" w:color="auto"/>
                <w:right w:val="none" w:sz="0" w:space="0" w:color="auto"/>
              </w:divBdr>
            </w:div>
          </w:divsChild>
        </w:div>
        <w:div w:id="1103379941">
          <w:marLeft w:val="0"/>
          <w:marRight w:val="0"/>
          <w:marTop w:val="0"/>
          <w:marBottom w:val="240"/>
          <w:divBdr>
            <w:top w:val="single" w:sz="6" w:space="12" w:color="DDDDDD"/>
            <w:left w:val="single" w:sz="6" w:space="12" w:color="DDDDDD"/>
            <w:bottom w:val="single" w:sz="6" w:space="12" w:color="DDDDDD"/>
            <w:right w:val="single" w:sz="6" w:space="12" w:color="DDDDDD"/>
          </w:divBdr>
          <w:divsChild>
            <w:div w:id="796677655">
              <w:marLeft w:val="0"/>
              <w:marRight w:val="0"/>
              <w:marTop w:val="0"/>
              <w:marBottom w:val="0"/>
              <w:divBdr>
                <w:top w:val="none" w:sz="0" w:space="0" w:color="auto"/>
                <w:left w:val="none" w:sz="0" w:space="0" w:color="auto"/>
                <w:bottom w:val="none" w:sz="0" w:space="0" w:color="auto"/>
                <w:right w:val="none" w:sz="0" w:space="0" w:color="auto"/>
              </w:divBdr>
            </w:div>
          </w:divsChild>
        </w:div>
        <w:div w:id="1124156839">
          <w:marLeft w:val="0"/>
          <w:marRight w:val="0"/>
          <w:marTop w:val="0"/>
          <w:marBottom w:val="240"/>
          <w:divBdr>
            <w:top w:val="single" w:sz="6" w:space="12" w:color="DDDDDD"/>
            <w:left w:val="single" w:sz="6" w:space="12" w:color="DDDDDD"/>
            <w:bottom w:val="single" w:sz="6" w:space="12" w:color="DDDDDD"/>
            <w:right w:val="single" w:sz="6" w:space="12" w:color="DDDDDD"/>
          </w:divBdr>
          <w:divsChild>
            <w:div w:id="418718097">
              <w:marLeft w:val="0"/>
              <w:marRight w:val="0"/>
              <w:marTop w:val="0"/>
              <w:marBottom w:val="0"/>
              <w:divBdr>
                <w:top w:val="none" w:sz="0" w:space="0" w:color="auto"/>
                <w:left w:val="none" w:sz="0" w:space="0" w:color="auto"/>
                <w:bottom w:val="none" w:sz="0" w:space="0" w:color="auto"/>
                <w:right w:val="none" w:sz="0" w:space="0" w:color="auto"/>
              </w:divBdr>
            </w:div>
          </w:divsChild>
        </w:div>
        <w:div w:id="1523015058">
          <w:marLeft w:val="0"/>
          <w:marRight w:val="0"/>
          <w:marTop w:val="0"/>
          <w:marBottom w:val="240"/>
          <w:divBdr>
            <w:top w:val="single" w:sz="6" w:space="12" w:color="DDDDDD"/>
            <w:left w:val="single" w:sz="6" w:space="12" w:color="DDDDDD"/>
            <w:bottom w:val="single" w:sz="6" w:space="12" w:color="DDDDDD"/>
            <w:right w:val="single" w:sz="6" w:space="12" w:color="DDDDDD"/>
          </w:divBdr>
          <w:divsChild>
            <w:div w:id="750934622">
              <w:marLeft w:val="0"/>
              <w:marRight w:val="0"/>
              <w:marTop w:val="0"/>
              <w:marBottom w:val="0"/>
              <w:divBdr>
                <w:top w:val="none" w:sz="0" w:space="0" w:color="auto"/>
                <w:left w:val="none" w:sz="0" w:space="0" w:color="auto"/>
                <w:bottom w:val="none" w:sz="0" w:space="0" w:color="auto"/>
                <w:right w:val="none" w:sz="0" w:space="0" w:color="auto"/>
              </w:divBdr>
            </w:div>
          </w:divsChild>
        </w:div>
        <w:div w:id="1593783549">
          <w:marLeft w:val="0"/>
          <w:marRight w:val="0"/>
          <w:marTop w:val="0"/>
          <w:marBottom w:val="240"/>
          <w:divBdr>
            <w:top w:val="single" w:sz="6" w:space="12" w:color="DDDDDD"/>
            <w:left w:val="single" w:sz="6" w:space="12" w:color="DDDDDD"/>
            <w:bottom w:val="single" w:sz="6" w:space="12" w:color="DDDDDD"/>
            <w:right w:val="single" w:sz="6" w:space="12" w:color="DDDDDD"/>
          </w:divBdr>
          <w:divsChild>
            <w:div w:id="322468872">
              <w:marLeft w:val="0"/>
              <w:marRight w:val="0"/>
              <w:marTop w:val="0"/>
              <w:marBottom w:val="0"/>
              <w:divBdr>
                <w:top w:val="none" w:sz="0" w:space="0" w:color="auto"/>
                <w:left w:val="none" w:sz="0" w:space="0" w:color="auto"/>
                <w:bottom w:val="none" w:sz="0" w:space="0" w:color="auto"/>
                <w:right w:val="none" w:sz="0" w:space="0" w:color="auto"/>
              </w:divBdr>
            </w:div>
          </w:divsChild>
        </w:div>
        <w:div w:id="1880825430">
          <w:marLeft w:val="0"/>
          <w:marRight w:val="0"/>
          <w:marTop w:val="0"/>
          <w:marBottom w:val="240"/>
          <w:divBdr>
            <w:top w:val="single" w:sz="6" w:space="12" w:color="DDDDDD"/>
            <w:left w:val="single" w:sz="6" w:space="12" w:color="DDDDDD"/>
            <w:bottom w:val="single" w:sz="6" w:space="12" w:color="DDDDDD"/>
            <w:right w:val="single" w:sz="6" w:space="12" w:color="DDDDDD"/>
          </w:divBdr>
          <w:divsChild>
            <w:div w:id="18081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8956">
      <w:bodyDiv w:val="1"/>
      <w:marLeft w:val="0"/>
      <w:marRight w:val="0"/>
      <w:marTop w:val="0"/>
      <w:marBottom w:val="0"/>
      <w:divBdr>
        <w:top w:val="none" w:sz="0" w:space="0" w:color="auto"/>
        <w:left w:val="none" w:sz="0" w:space="0" w:color="auto"/>
        <w:bottom w:val="none" w:sz="0" w:space="0" w:color="auto"/>
        <w:right w:val="none" w:sz="0" w:space="0" w:color="auto"/>
      </w:divBdr>
    </w:div>
    <w:div w:id="1475218443">
      <w:bodyDiv w:val="1"/>
      <w:marLeft w:val="0"/>
      <w:marRight w:val="0"/>
      <w:marTop w:val="0"/>
      <w:marBottom w:val="0"/>
      <w:divBdr>
        <w:top w:val="none" w:sz="0" w:space="0" w:color="auto"/>
        <w:left w:val="none" w:sz="0" w:space="0" w:color="auto"/>
        <w:bottom w:val="none" w:sz="0" w:space="0" w:color="auto"/>
        <w:right w:val="none" w:sz="0" w:space="0" w:color="auto"/>
      </w:divBdr>
    </w:div>
    <w:div w:id="1485514421">
      <w:bodyDiv w:val="1"/>
      <w:marLeft w:val="0"/>
      <w:marRight w:val="0"/>
      <w:marTop w:val="0"/>
      <w:marBottom w:val="0"/>
      <w:divBdr>
        <w:top w:val="none" w:sz="0" w:space="0" w:color="auto"/>
        <w:left w:val="none" w:sz="0" w:space="0" w:color="auto"/>
        <w:bottom w:val="none" w:sz="0" w:space="0" w:color="auto"/>
        <w:right w:val="none" w:sz="0" w:space="0" w:color="auto"/>
      </w:divBdr>
    </w:div>
    <w:div w:id="1519156900">
      <w:bodyDiv w:val="1"/>
      <w:marLeft w:val="0"/>
      <w:marRight w:val="0"/>
      <w:marTop w:val="0"/>
      <w:marBottom w:val="0"/>
      <w:divBdr>
        <w:top w:val="none" w:sz="0" w:space="0" w:color="auto"/>
        <w:left w:val="none" w:sz="0" w:space="0" w:color="auto"/>
        <w:bottom w:val="none" w:sz="0" w:space="0" w:color="auto"/>
        <w:right w:val="none" w:sz="0" w:space="0" w:color="auto"/>
      </w:divBdr>
    </w:div>
    <w:div w:id="1540582043">
      <w:bodyDiv w:val="1"/>
      <w:marLeft w:val="0"/>
      <w:marRight w:val="0"/>
      <w:marTop w:val="0"/>
      <w:marBottom w:val="0"/>
      <w:divBdr>
        <w:top w:val="none" w:sz="0" w:space="0" w:color="auto"/>
        <w:left w:val="none" w:sz="0" w:space="0" w:color="auto"/>
        <w:bottom w:val="none" w:sz="0" w:space="0" w:color="auto"/>
        <w:right w:val="none" w:sz="0" w:space="0" w:color="auto"/>
      </w:divBdr>
    </w:div>
    <w:div w:id="1543403033">
      <w:bodyDiv w:val="1"/>
      <w:marLeft w:val="0"/>
      <w:marRight w:val="0"/>
      <w:marTop w:val="0"/>
      <w:marBottom w:val="0"/>
      <w:divBdr>
        <w:top w:val="none" w:sz="0" w:space="0" w:color="auto"/>
        <w:left w:val="none" w:sz="0" w:space="0" w:color="auto"/>
        <w:bottom w:val="none" w:sz="0" w:space="0" w:color="auto"/>
        <w:right w:val="none" w:sz="0" w:space="0" w:color="auto"/>
      </w:divBdr>
    </w:div>
    <w:div w:id="1557938403">
      <w:bodyDiv w:val="1"/>
      <w:marLeft w:val="0"/>
      <w:marRight w:val="0"/>
      <w:marTop w:val="0"/>
      <w:marBottom w:val="0"/>
      <w:divBdr>
        <w:top w:val="none" w:sz="0" w:space="0" w:color="auto"/>
        <w:left w:val="none" w:sz="0" w:space="0" w:color="auto"/>
        <w:bottom w:val="none" w:sz="0" w:space="0" w:color="auto"/>
        <w:right w:val="none" w:sz="0" w:space="0" w:color="auto"/>
      </w:divBdr>
    </w:div>
    <w:div w:id="1574006046">
      <w:bodyDiv w:val="1"/>
      <w:marLeft w:val="0"/>
      <w:marRight w:val="0"/>
      <w:marTop w:val="0"/>
      <w:marBottom w:val="0"/>
      <w:divBdr>
        <w:top w:val="none" w:sz="0" w:space="0" w:color="auto"/>
        <w:left w:val="none" w:sz="0" w:space="0" w:color="auto"/>
        <w:bottom w:val="none" w:sz="0" w:space="0" w:color="auto"/>
        <w:right w:val="none" w:sz="0" w:space="0" w:color="auto"/>
      </w:divBdr>
    </w:div>
    <w:div w:id="1597321298">
      <w:bodyDiv w:val="1"/>
      <w:marLeft w:val="0"/>
      <w:marRight w:val="0"/>
      <w:marTop w:val="0"/>
      <w:marBottom w:val="0"/>
      <w:divBdr>
        <w:top w:val="none" w:sz="0" w:space="0" w:color="auto"/>
        <w:left w:val="none" w:sz="0" w:space="0" w:color="auto"/>
        <w:bottom w:val="none" w:sz="0" w:space="0" w:color="auto"/>
        <w:right w:val="none" w:sz="0" w:space="0" w:color="auto"/>
      </w:divBdr>
    </w:div>
    <w:div w:id="1600024008">
      <w:bodyDiv w:val="1"/>
      <w:marLeft w:val="0"/>
      <w:marRight w:val="0"/>
      <w:marTop w:val="0"/>
      <w:marBottom w:val="0"/>
      <w:divBdr>
        <w:top w:val="none" w:sz="0" w:space="0" w:color="auto"/>
        <w:left w:val="none" w:sz="0" w:space="0" w:color="auto"/>
        <w:bottom w:val="none" w:sz="0" w:space="0" w:color="auto"/>
        <w:right w:val="none" w:sz="0" w:space="0" w:color="auto"/>
      </w:divBdr>
    </w:div>
    <w:div w:id="1624799040">
      <w:bodyDiv w:val="1"/>
      <w:marLeft w:val="0"/>
      <w:marRight w:val="0"/>
      <w:marTop w:val="0"/>
      <w:marBottom w:val="0"/>
      <w:divBdr>
        <w:top w:val="none" w:sz="0" w:space="0" w:color="auto"/>
        <w:left w:val="none" w:sz="0" w:space="0" w:color="auto"/>
        <w:bottom w:val="none" w:sz="0" w:space="0" w:color="auto"/>
        <w:right w:val="none" w:sz="0" w:space="0" w:color="auto"/>
      </w:divBdr>
      <w:divsChild>
        <w:div w:id="1231233125">
          <w:marLeft w:val="0"/>
          <w:marRight w:val="0"/>
          <w:marTop w:val="0"/>
          <w:marBottom w:val="0"/>
          <w:divBdr>
            <w:top w:val="none" w:sz="0" w:space="0" w:color="auto"/>
            <w:left w:val="none" w:sz="0" w:space="0" w:color="auto"/>
            <w:bottom w:val="none" w:sz="0" w:space="0" w:color="auto"/>
            <w:right w:val="none" w:sz="0" w:space="0" w:color="auto"/>
          </w:divBdr>
          <w:divsChild>
            <w:div w:id="1977488521">
              <w:marLeft w:val="0"/>
              <w:marRight w:val="0"/>
              <w:marTop w:val="0"/>
              <w:marBottom w:val="0"/>
              <w:divBdr>
                <w:top w:val="none" w:sz="0" w:space="0" w:color="auto"/>
                <w:left w:val="none" w:sz="0" w:space="0" w:color="auto"/>
                <w:bottom w:val="none" w:sz="0" w:space="0" w:color="auto"/>
                <w:right w:val="none" w:sz="0" w:space="0" w:color="auto"/>
              </w:divBdr>
              <w:divsChild>
                <w:div w:id="1837845142">
                  <w:marLeft w:val="0"/>
                  <w:marRight w:val="0"/>
                  <w:marTop w:val="0"/>
                  <w:marBottom w:val="0"/>
                  <w:divBdr>
                    <w:top w:val="none" w:sz="0" w:space="0" w:color="auto"/>
                    <w:left w:val="none" w:sz="0" w:space="0" w:color="auto"/>
                    <w:bottom w:val="none" w:sz="0" w:space="0" w:color="auto"/>
                    <w:right w:val="none" w:sz="0" w:space="0" w:color="auto"/>
                  </w:divBdr>
                  <w:divsChild>
                    <w:div w:id="5323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142714">
      <w:bodyDiv w:val="1"/>
      <w:marLeft w:val="0"/>
      <w:marRight w:val="0"/>
      <w:marTop w:val="0"/>
      <w:marBottom w:val="0"/>
      <w:divBdr>
        <w:top w:val="none" w:sz="0" w:space="0" w:color="auto"/>
        <w:left w:val="none" w:sz="0" w:space="0" w:color="auto"/>
        <w:bottom w:val="none" w:sz="0" w:space="0" w:color="auto"/>
        <w:right w:val="none" w:sz="0" w:space="0" w:color="auto"/>
      </w:divBdr>
    </w:div>
    <w:div w:id="1665628045">
      <w:bodyDiv w:val="1"/>
      <w:marLeft w:val="0"/>
      <w:marRight w:val="0"/>
      <w:marTop w:val="0"/>
      <w:marBottom w:val="0"/>
      <w:divBdr>
        <w:top w:val="none" w:sz="0" w:space="0" w:color="auto"/>
        <w:left w:val="none" w:sz="0" w:space="0" w:color="auto"/>
        <w:bottom w:val="none" w:sz="0" w:space="0" w:color="auto"/>
        <w:right w:val="none" w:sz="0" w:space="0" w:color="auto"/>
      </w:divBdr>
    </w:div>
    <w:div w:id="1721132831">
      <w:bodyDiv w:val="1"/>
      <w:marLeft w:val="0"/>
      <w:marRight w:val="0"/>
      <w:marTop w:val="0"/>
      <w:marBottom w:val="0"/>
      <w:divBdr>
        <w:top w:val="none" w:sz="0" w:space="0" w:color="auto"/>
        <w:left w:val="none" w:sz="0" w:space="0" w:color="auto"/>
        <w:bottom w:val="none" w:sz="0" w:space="0" w:color="auto"/>
        <w:right w:val="none" w:sz="0" w:space="0" w:color="auto"/>
      </w:divBdr>
    </w:div>
    <w:div w:id="1723866040">
      <w:bodyDiv w:val="1"/>
      <w:marLeft w:val="0"/>
      <w:marRight w:val="0"/>
      <w:marTop w:val="0"/>
      <w:marBottom w:val="0"/>
      <w:divBdr>
        <w:top w:val="none" w:sz="0" w:space="0" w:color="auto"/>
        <w:left w:val="none" w:sz="0" w:space="0" w:color="auto"/>
        <w:bottom w:val="none" w:sz="0" w:space="0" w:color="auto"/>
        <w:right w:val="none" w:sz="0" w:space="0" w:color="auto"/>
      </w:divBdr>
    </w:div>
    <w:div w:id="1744596599">
      <w:bodyDiv w:val="1"/>
      <w:marLeft w:val="0"/>
      <w:marRight w:val="0"/>
      <w:marTop w:val="0"/>
      <w:marBottom w:val="0"/>
      <w:divBdr>
        <w:top w:val="none" w:sz="0" w:space="0" w:color="auto"/>
        <w:left w:val="none" w:sz="0" w:space="0" w:color="auto"/>
        <w:bottom w:val="none" w:sz="0" w:space="0" w:color="auto"/>
        <w:right w:val="none" w:sz="0" w:space="0" w:color="auto"/>
      </w:divBdr>
    </w:div>
    <w:div w:id="1754157318">
      <w:bodyDiv w:val="1"/>
      <w:marLeft w:val="0"/>
      <w:marRight w:val="0"/>
      <w:marTop w:val="0"/>
      <w:marBottom w:val="0"/>
      <w:divBdr>
        <w:top w:val="none" w:sz="0" w:space="0" w:color="auto"/>
        <w:left w:val="none" w:sz="0" w:space="0" w:color="auto"/>
        <w:bottom w:val="none" w:sz="0" w:space="0" w:color="auto"/>
        <w:right w:val="none" w:sz="0" w:space="0" w:color="auto"/>
      </w:divBdr>
    </w:div>
    <w:div w:id="1802065933">
      <w:bodyDiv w:val="1"/>
      <w:marLeft w:val="0"/>
      <w:marRight w:val="0"/>
      <w:marTop w:val="0"/>
      <w:marBottom w:val="0"/>
      <w:divBdr>
        <w:top w:val="none" w:sz="0" w:space="0" w:color="auto"/>
        <w:left w:val="none" w:sz="0" w:space="0" w:color="auto"/>
        <w:bottom w:val="none" w:sz="0" w:space="0" w:color="auto"/>
        <w:right w:val="none" w:sz="0" w:space="0" w:color="auto"/>
      </w:divBdr>
    </w:div>
    <w:div w:id="1802770975">
      <w:bodyDiv w:val="1"/>
      <w:marLeft w:val="0"/>
      <w:marRight w:val="0"/>
      <w:marTop w:val="0"/>
      <w:marBottom w:val="0"/>
      <w:divBdr>
        <w:top w:val="none" w:sz="0" w:space="0" w:color="auto"/>
        <w:left w:val="none" w:sz="0" w:space="0" w:color="auto"/>
        <w:bottom w:val="none" w:sz="0" w:space="0" w:color="auto"/>
        <w:right w:val="none" w:sz="0" w:space="0" w:color="auto"/>
      </w:divBdr>
    </w:div>
    <w:div w:id="1810780531">
      <w:bodyDiv w:val="1"/>
      <w:marLeft w:val="0"/>
      <w:marRight w:val="0"/>
      <w:marTop w:val="0"/>
      <w:marBottom w:val="0"/>
      <w:divBdr>
        <w:top w:val="none" w:sz="0" w:space="0" w:color="auto"/>
        <w:left w:val="none" w:sz="0" w:space="0" w:color="auto"/>
        <w:bottom w:val="none" w:sz="0" w:space="0" w:color="auto"/>
        <w:right w:val="none" w:sz="0" w:space="0" w:color="auto"/>
      </w:divBdr>
    </w:div>
    <w:div w:id="1914663312">
      <w:bodyDiv w:val="1"/>
      <w:marLeft w:val="0"/>
      <w:marRight w:val="0"/>
      <w:marTop w:val="0"/>
      <w:marBottom w:val="0"/>
      <w:divBdr>
        <w:top w:val="none" w:sz="0" w:space="0" w:color="auto"/>
        <w:left w:val="none" w:sz="0" w:space="0" w:color="auto"/>
        <w:bottom w:val="none" w:sz="0" w:space="0" w:color="auto"/>
        <w:right w:val="none" w:sz="0" w:space="0" w:color="auto"/>
      </w:divBdr>
    </w:div>
    <w:div w:id="1936937946">
      <w:bodyDiv w:val="1"/>
      <w:marLeft w:val="0"/>
      <w:marRight w:val="0"/>
      <w:marTop w:val="0"/>
      <w:marBottom w:val="0"/>
      <w:divBdr>
        <w:top w:val="none" w:sz="0" w:space="0" w:color="auto"/>
        <w:left w:val="none" w:sz="0" w:space="0" w:color="auto"/>
        <w:bottom w:val="none" w:sz="0" w:space="0" w:color="auto"/>
        <w:right w:val="none" w:sz="0" w:space="0" w:color="auto"/>
      </w:divBdr>
    </w:div>
    <w:div w:id="1984697577">
      <w:bodyDiv w:val="1"/>
      <w:marLeft w:val="0"/>
      <w:marRight w:val="0"/>
      <w:marTop w:val="0"/>
      <w:marBottom w:val="0"/>
      <w:divBdr>
        <w:top w:val="none" w:sz="0" w:space="0" w:color="auto"/>
        <w:left w:val="none" w:sz="0" w:space="0" w:color="auto"/>
        <w:bottom w:val="none" w:sz="0" w:space="0" w:color="auto"/>
        <w:right w:val="none" w:sz="0" w:space="0" w:color="auto"/>
      </w:divBdr>
    </w:div>
    <w:div w:id="2027823994">
      <w:bodyDiv w:val="1"/>
      <w:marLeft w:val="0"/>
      <w:marRight w:val="0"/>
      <w:marTop w:val="0"/>
      <w:marBottom w:val="0"/>
      <w:divBdr>
        <w:top w:val="none" w:sz="0" w:space="0" w:color="auto"/>
        <w:left w:val="none" w:sz="0" w:space="0" w:color="auto"/>
        <w:bottom w:val="none" w:sz="0" w:space="0" w:color="auto"/>
        <w:right w:val="none" w:sz="0" w:space="0" w:color="auto"/>
      </w:divBdr>
    </w:div>
    <w:div w:id="2061855347">
      <w:bodyDiv w:val="1"/>
      <w:marLeft w:val="0"/>
      <w:marRight w:val="0"/>
      <w:marTop w:val="0"/>
      <w:marBottom w:val="0"/>
      <w:divBdr>
        <w:top w:val="none" w:sz="0" w:space="0" w:color="auto"/>
        <w:left w:val="none" w:sz="0" w:space="0" w:color="auto"/>
        <w:bottom w:val="none" w:sz="0" w:space="0" w:color="auto"/>
        <w:right w:val="none" w:sz="0" w:space="0" w:color="auto"/>
      </w:divBdr>
    </w:div>
    <w:div w:id="2139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ccess.stroud.gov.uk/online-applications/applicationDetails.do?activeTab=documents&amp;keyVal=Q4WYFSPN0D300" TargetMode="External"/><Relationship Id="rId18" Type="http://schemas.openxmlformats.org/officeDocument/2006/relationships/hyperlink" Target="https://publicaccess.stroud.gov.uk/online-applications/applicationDetails.do?keyVal=Q30LUVPN0AK00&amp;activeTab=summary" TargetMode="External"/><Relationship Id="rId3" Type="http://schemas.openxmlformats.org/officeDocument/2006/relationships/customXml" Target="../customXml/item3.xml"/><Relationship Id="rId21" Type="http://schemas.openxmlformats.org/officeDocument/2006/relationships/hyperlink" Target="https://publicaccess.stroud.gov.uk/online-applications/applicationDetails.do?keyVal=Q23632PNKFH00&amp;activeTab=summary" TargetMode="External"/><Relationship Id="rId7" Type="http://schemas.openxmlformats.org/officeDocument/2006/relationships/settings" Target="settings.xml"/><Relationship Id="rId12" Type="http://schemas.openxmlformats.org/officeDocument/2006/relationships/hyperlink" Target="https://publicaccess.stroud.gov.uk/online-applications/applicationDetails.do?activeTab=documents&amp;keyVal=Q4TQYOPNN4S00" TargetMode="External"/><Relationship Id="rId17" Type="http://schemas.openxmlformats.org/officeDocument/2006/relationships/hyperlink" Target="https://publicaccess.stroud.gov.uk/online-applications/applicationDetails.do?keyVal=Q3OH14PNLPS00&amp;activeTab=summary" TargetMode="External"/><Relationship Id="rId2" Type="http://schemas.openxmlformats.org/officeDocument/2006/relationships/customXml" Target="../customXml/item2.xml"/><Relationship Id="rId16" Type="http://schemas.openxmlformats.org/officeDocument/2006/relationships/hyperlink" Target="https://publicaccess.stroud.gov.uk/online-applications/applicationDetails.do?keyVal=Q3UGCMPNM0I00&amp;activeTab=summary" TargetMode="External"/><Relationship Id="rId20" Type="http://schemas.openxmlformats.org/officeDocument/2006/relationships/hyperlink" Target="https://publicaccess.stroud.gov.uk/online-applications/applicationDetails.do?keyVal=Q2RBICPN0DB00&amp;activeTab=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licaccess.stroud.gov.uk/online-applications/applicationDetails.do?keyVal=Q45I08PNMCF00&amp;activeTab=summar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licaccess.stroud.gov.uk/online-applications/applicationDetails.do?keyVal=Q3HHN9PN09600&amp;activeTab=summ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ccess.stroud.gov.uk/online-applications/applicationDetails.do?keyVal=Q48UEHPNMGJ00&amp;activeTab=summary" TargetMode="External"/><Relationship Id="rId22" Type="http://schemas.openxmlformats.org/officeDocument/2006/relationships/hyperlink" Target="https://www.gloucestershire.gov.uk/transport/gloucestershires-local-transport-plan-2015-2031/ltp-review-201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2" ma:contentTypeDescription="Create a new document." ma:contentTypeScope="" ma:versionID="09db58c691d4ea6fc76af5e25ef4d5bb">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79523f5edb55a61cdde362b8d1773d26"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2270-7CB2-434B-9A41-6C79424F760D}">
  <ds:schemaRef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8d4c938d-35fe-40ed-a4a4-e07c973ef7da"/>
    <ds:schemaRef ds:uri="2e079fbf-a316-4e8d-ba59-74fb86a38fe2"/>
  </ds:schemaRefs>
</ds:datastoreItem>
</file>

<file path=customXml/itemProps2.xml><?xml version="1.0" encoding="utf-8"?>
<ds:datastoreItem xmlns:ds="http://schemas.openxmlformats.org/officeDocument/2006/customXml" ds:itemID="{ABC3AC7C-3696-4E91-B245-8F7A425F2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9fbf-a316-4e8d-ba59-74fb86a38fe2"/>
    <ds:schemaRef ds:uri="8d4c938d-35fe-40ed-a4a4-e07c973ef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E64B7-5F38-455C-A5DC-440A3177A3AC}">
  <ds:schemaRefs>
    <ds:schemaRef ds:uri="http://schemas.microsoft.com/sharepoint/v3/contenttype/forms"/>
  </ds:schemaRefs>
</ds:datastoreItem>
</file>

<file path=customXml/itemProps4.xml><?xml version="1.0" encoding="utf-8"?>
<ds:datastoreItem xmlns:ds="http://schemas.openxmlformats.org/officeDocument/2006/customXml" ds:itemID="{75576A56-7E64-454B-99AC-D9157214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Mike</dc:creator>
  <cp:keywords/>
  <dc:description/>
  <cp:lastModifiedBy>Clerk CamPC</cp:lastModifiedBy>
  <cp:revision>5</cp:revision>
  <cp:lastPrinted>2018-10-04T12:15:00Z</cp:lastPrinted>
  <dcterms:created xsi:type="dcterms:W3CDTF">2020-03-03T11:20:00Z</dcterms:created>
  <dcterms:modified xsi:type="dcterms:W3CDTF">2020-03-03T13:06:00Z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303400</vt:r8>
  </property>
  <property fmtid="{D5CDD505-2E9C-101B-9397-08002B2CF9AE}" pid="3" name="ContentTypeId">
    <vt:lpwstr>0x01010092EA2B44219D3F4680D733413062CA42</vt:lpwstr>
  </property>
  <property fmtid="{D5CDD505-2E9C-101B-9397-08002B2CF9AE}" pid="4" name="ComplianceAssetId">
    <vt:lpwstr/>
  </property>
</Properties>
</file>