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0E65" w14:textId="77777777" w:rsidR="00C33355" w:rsidRPr="00554A80" w:rsidRDefault="00C33355" w:rsidP="00C33355">
      <w:pPr>
        <w:rPr>
          <w:rFonts w:asciiTheme="minorHAnsi" w:hAnsiTheme="minorHAnsi" w:cstheme="minorHAnsi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33355" w:rsidRPr="00DE4DB1" w14:paraId="497DA254" w14:textId="77777777" w:rsidTr="00530E92">
        <w:tc>
          <w:tcPr>
            <w:tcW w:w="2689" w:type="dxa"/>
          </w:tcPr>
          <w:p w14:paraId="4D95F6A8" w14:textId="77777777" w:rsidR="00C33355" w:rsidRPr="00DE4DB1" w:rsidRDefault="00C33355" w:rsidP="00530E92">
            <w:pPr>
              <w:rPr>
                <w:rFonts w:asciiTheme="minorHAnsi" w:hAnsiTheme="minorHAnsi" w:cstheme="minorHAnsi"/>
              </w:rPr>
            </w:pPr>
            <w:r w:rsidRPr="00DE4DB1">
              <w:rPr>
                <w:rFonts w:asciiTheme="minorHAnsi" w:hAnsiTheme="minorHAnsi" w:cstheme="minorHAnsi"/>
              </w:rPr>
              <w:t xml:space="preserve">Meeting </w:t>
            </w:r>
          </w:p>
        </w:tc>
        <w:tc>
          <w:tcPr>
            <w:tcW w:w="6327" w:type="dxa"/>
          </w:tcPr>
          <w:p w14:paraId="0D246D31" w14:textId="6053ADA3" w:rsidR="00C33355" w:rsidRPr="00DE4DB1" w:rsidRDefault="005604B3" w:rsidP="00530E92">
            <w:pPr>
              <w:rPr>
                <w:rFonts w:asciiTheme="minorHAnsi" w:hAnsiTheme="minorHAnsi" w:cstheme="minorHAnsi"/>
              </w:rPr>
            </w:pPr>
            <w:r w:rsidRPr="00DE4DB1">
              <w:rPr>
                <w:rFonts w:asciiTheme="minorHAnsi" w:hAnsiTheme="minorHAnsi" w:cstheme="minorHAnsi"/>
              </w:rPr>
              <w:t xml:space="preserve">Full Council </w:t>
            </w:r>
          </w:p>
        </w:tc>
      </w:tr>
      <w:tr w:rsidR="00C33355" w:rsidRPr="00DE4DB1" w14:paraId="52BDC3CA" w14:textId="77777777" w:rsidTr="00530E92">
        <w:tc>
          <w:tcPr>
            <w:tcW w:w="2689" w:type="dxa"/>
          </w:tcPr>
          <w:p w14:paraId="73C94CD3" w14:textId="77777777" w:rsidR="00C33355" w:rsidRPr="00DE4DB1" w:rsidRDefault="00C33355" w:rsidP="00530E92">
            <w:pPr>
              <w:rPr>
                <w:rFonts w:asciiTheme="minorHAnsi" w:hAnsiTheme="minorHAnsi" w:cstheme="minorHAnsi"/>
              </w:rPr>
            </w:pPr>
            <w:r w:rsidRPr="00DE4DB1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6327" w:type="dxa"/>
          </w:tcPr>
          <w:p w14:paraId="0C953277" w14:textId="5AA3A633" w:rsidR="00C33355" w:rsidRPr="00DE4DB1" w:rsidRDefault="00C33355" w:rsidP="00530E92">
            <w:pPr>
              <w:rPr>
                <w:rFonts w:asciiTheme="minorHAnsi" w:hAnsiTheme="minorHAnsi" w:cstheme="minorHAnsi"/>
              </w:rPr>
            </w:pPr>
            <w:r w:rsidRPr="00DE4DB1">
              <w:rPr>
                <w:rFonts w:asciiTheme="minorHAnsi" w:hAnsiTheme="minorHAnsi" w:cstheme="minorHAnsi"/>
              </w:rPr>
              <w:t xml:space="preserve">Wednesday </w:t>
            </w:r>
            <w:r w:rsidR="005604B3" w:rsidRPr="00DE4DB1">
              <w:rPr>
                <w:rFonts w:asciiTheme="minorHAnsi" w:hAnsiTheme="minorHAnsi" w:cstheme="minorHAnsi"/>
              </w:rPr>
              <w:t>6</w:t>
            </w:r>
            <w:r w:rsidRPr="00DE4DB1">
              <w:rPr>
                <w:rFonts w:asciiTheme="minorHAnsi" w:hAnsiTheme="minorHAnsi" w:cstheme="minorHAnsi"/>
              </w:rPr>
              <w:t xml:space="preserve"> </w:t>
            </w:r>
            <w:r w:rsidR="005604B3" w:rsidRPr="00DE4DB1">
              <w:rPr>
                <w:rFonts w:asciiTheme="minorHAnsi" w:hAnsiTheme="minorHAnsi" w:cstheme="minorHAnsi"/>
              </w:rPr>
              <w:t xml:space="preserve">March </w:t>
            </w:r>
            <w:r w:rsidRPr="00DE4DB1">
              <w:rPr>
                <w:rFonts w:asciiTheme="minorHAnsi" w:hAnsiTheme="minorHAnsi" w:cstheme="minorHAnsi"/>
              </w:rPr>
              <w:t>2024</w:t>
            </w:r>
          </w:p>
        </w:tc>
      </w:tr>
      <w:tr w:rsidR="00C33355" w:rsidRPr="00DE4DB1" w14:paraId="5EA58F5D" w14:textId="77777777" w:rsidTr="00530E92">
        <w:tc>
          <w:tcPr>
            <w:tcW w:w="2689" w:type="dxa"/>
          </w:tcPr>
          <w:p w14:paraId="550CFDF0" w14:textId="77777777" w:rsidR="00C33355" w:rsidRPr="00DE4DB1" w:rsidRDefault="00C33355" w:rsidP="00530E92">
            <w:pPr>
              <w:rPr>
                <w:rFonts w:asciiTheme="minorHAnsi" w:hAnsiTheme="minorHAnsi" w:cstheme="minorHAnsi"/>
              </w:rPr>
            </w:pPr>
            <w:r w:rsidRPr="00DE4DB1">
              <w:rPr>
                <w:rFonts w:asciiTheme="minorHAnsi" w:hAnsiTheme="minorHAnsi" w:cstheme="minorHAnsi"/>
              </w:rPr>
              <w:t>Report Title</w:t>
            </w:r>
          </w:p>
        </w:tc>
        <w:tc>
          <w:tcPr>
            <w:tcW w:w="6327" w:type="dxa"/>
          </w:tcPr>
          <w:p w14:paraId="6E76CD0E" w14:textId="2233CE4D" w:rsidR="00C33355" w:rsidRPr="00DE4DB1" w:rsidRDefault="00335397" w:rsidP="00530E92">
            <w:pPr>
              <w:rPr>
                <w:rFonts w:asciiTheme="minorHAnsi" w:hAnsiTheme="minorHAnsi" w:cstheme="minorHAnsi"/>
              </w:rPr>
            </w:pPr>
            <w:r w:rsidRPr="00DE4DB1">
              <w:rPr>
                <w:rFonts w:asciiTheme="minorHAnsi" w:hAnsiTheme="minorHAnsi" w:cstheme="minorHAnsi"/>
              </w:rPr>
              <w:t>Update on audit</w:t>
            </w:r>
          </w:p>
        </w:tc>
      </w:tr>
      <w:tr w:rsidR="00C33355" w:rsidRPr="00554A80" w14:paraId="1410AF24" w14:textId="77777777" w:rsidTr="00530E92">
        <w:tc>
          <w:tcPr>
            <w:tcW w:w="2689" w:type="dxa"/>
          </w:tcPr>
          <w:p w14:paraId="1079D79A" w14:textId="77777777" w:rsidR="00C33355" w:rsidRPr="00DE4DB1" w:rsidRDefault="00C33355" w:rsidP="00530E92">
            <w:pPr>
              <w:rPr>
                <w:rFonts w:asciiTheme="minorHAnsi" w:hAnsiTheme="minorHAnsi" w:cstheme="minorHAnsi"/>
              </w:rPr>
            </w:pPr>
            <w:r w:rsidRPr="00DE4DB1">
              <w:rPr>
                <w:rFonts w:asciiTheme="minorHAnsi" w:hAnsiTheme="minorHAnsi" w:cstheme="minorHAnsi"/>
              </w:rPr>
              <w:t xml:space="preserve">Author: </w:t>
            </w:r>
          </w:p>
        </w:tc>
        <w:tc>
          <w:tcPr>
            <w:tcW w:w="6327" w:type="dxa"/>
          </w:tcPr>
          <w:p w14:paraId="2D50E93E" w14:textId="77777777" w:rsidR="00C33355" w:rsidRPr="00DE4DB1" w:rsidRDefault="00C33355" w:rsidP="00530E92">
            <w:pPr>
              <w:rPr>
                <w:rFonts w:asciiTheme="minorHAnsi" w:hAnsiTheme="minorHAnsi" w:cstheme="minorHAnsi"/>
              </w:rPr>
            </w:pPr>
            <w:r w:rsidRPr="00DE4DB1">
              <w:rPr>
                <w:rFonts w:asciiTheme="minorHAnsi" w:hAnsiTheme="minorHAnsi" w:cstheme="minorHAnsi"/>
              </w:rPr>
              <w:t>Deputy Clerk</w:t>
            </w:r>
          </w:p>
        </w:tc>
      </w:tr>
    </w:tbl>
    <w:p w14:paraId="5F1BB3B8" w14:textId="77777777" w:rsidR="00C33355" w:rsidRDefault="00C33355" w:rsidP="00C33355">
      <w:pPr>
        <w:rPr>
          <w:rFonts w:asciiTheme="minorHAnsi" w:hAnsiTheme="minorHAnsi" w:cstheme="minorHAnsi"/>
          <w:u w:val="single"/>
        </w:rPr>
      </w:pPr>
    </w:p>
    <w:p w14:paraId="55A68EAF" w14:textId="77777777" w:rsidR="00EA6B5F" w:rsidRDefault="008D5B23" w:rsidP="008D5B23">
      <w:pPr>
        <w:pStyle w:val="xmsonormal"/>
        <w:shd w:val="clear" w:color="auto" w:fill="FFFFFF"/>
        <w:rPr>
          <w:color w:val="000000"/>
        </w:rPr>
      </w:pPr>
      <w:r>
        <w:rPr>
          <w:color w:val="000000"/>
        </w:rPr>
        <w:t>Anita Sach was</w:t>
      </w:r>
      <w:r>
        <w:rPr>
          <w:color w:val="000000"/>
        </w:rPr>
        <w:t xml:space="preserve"> appointed by GAPTC to carry out our 23/24 internal audit. </w:t>
      </w:r>
    </w:p>
    <w:p w14:paraId="0F62AA77" w14:textId="77777777" w:rsidR="00EA6B5F" w:rsidRDefault="00EA6B5F" w:rsidP="008D5B23">
      <w:pPr>
        <w:pStyle w:val="xmsonormal"/>
        <w:shd w:val="clear" w:color="auto" w:fill="FFFFFF"/>
        <w:rPr>
          <w:color w:val="000000"/>
        </w:rPr>
      </w:pPr>
    </w:p>
    <w:p w14:paraId="29C0C742" w14:textId="77777777" w:rsidR="00EA6B5F" w:rsidRDefault="00EA6B5F" w:rsidP="008D5B23">
      <w:pPr>
        <w:pStyle w:val="xmsonormal"/>
        <w:shd w:val="clear" w:color="auto" w:fill="FFFFFF"/>
        <w:rPr>
          <w:color w:val="000000"/>
        </w:rPr>
      </w:pPr>
      <w:r>
        <w:rPr>
          <w:color w:val="000000"/>
        </w:rPr>
        <w:t>M</w:t>
      </w:r>
      <w:r w:rsidR="008D5B23">
        <w:rPr>
          <w:color w:val="000000"/>
        </w:rPr>
        <w:t xml:space="preserve">ost of the information required for the audit </w:t>
      </w:r>
      <w:r>
        <w:rPr>
          <w:color w:val="000000"/>
        </w:rPr>
        <w:t xml:space="preserve">can be found on our </w:t>
      </w:r>
      <w:r w:rsidR="008D5B23">
        <w:rPr>
          <w:color w:val="000000"/>
        </w:rPr>
        <w:t>website</w:t>
      </w:r>
      <w:r>
        <w:rPr>
          <w:color w:val="000000"/>
        </w:rPr>
        <w:t>.</w:t>
      </w:r>
    </w:p>
    <w:p w14:paraId="64E12153" w14:textId="77777777" w:rsidR="00EA6B5F" w:rsidRDefault="00EA6B5F" w:rsidP="008D5B23">
      <w:pPr>
        <w:pStyle w:val="xmsonormal"/>
        <w:shd w:val="clear" w:color="auto" w:fill="FFFFFF"/>
        <w:rPr>
          <w:color w:val="000000"/>
        </w:rPr>
      </w:pPr>
    </w:p>
    <w:p w14:paraId="1BC82966" w14:textId="24C7D207" w:rsidR="00C12C05" w:rsidRDefault="00C12C05" w:rsidP="008D5B23">
      <w:pPr>
        <w:pStyle w:val="xmsonormal"/>
        <w:shd w:val="clear" w:color="auto" w:fill="FFFFFF"/>
        <w:rPr>
          <w:color w:val="000000"/>
        </w:rPr>
      </w:pPr>
      <w:r>
        <w:rPr>
          <w:color w:val="000000"/>
        </w:rPr>
        <w:t xml:space="preserve">There are 5 </w:t>
      </w:r>
      <w:r w:rsidR="008D5B23">
        <w:rPr>
          <w:color w:val="000000"/>
        </w:rPr>
        <w:t xml:space="preserve">additional </w:t>
      </w:r>
      <w:r>
        <w:rPr>
          <w:color w:val="000000"/>
        </w:rPr>
        <w:t xml:space="preserve">pieces of </w:t>
      </w:r>
      <w:r w:rsidR="008D5B23">
        <w:rPr>
          <w:color w:val="000000"/>
        </w:rPr>
        <w:t xml:space="preserve">information </w:t>
      </w:r>
      <w:r>
        <w:rPr>
          <w:color w:val="000000"/>
        </w:rPr>
        <w:t>that she requires which will be requested by email</w:t>
      </w:r>
      <w:r w:rsidR="008D5B23">
        <w:rPr>
          <w:color w:val="000000"/>
        </w:rPr>
        <w:t xml:space="preserve">. </w:t>
      </w:r>
      <w:r>
        <w:rPr>
          <w:color w:val="000000"/>
        </w:rPr>
        <w:t xml:space="preserve">I have asked that this is pushed back by a couple of weeks </w:t>
      </w:r>
      <w:r w:rsidR="00F45291">
        <w:rPr>
          <w:color w:val="000000"/>
        </w:rPr>
        <w:t xml:space="preserve">so as not </w:t>
      </w:r>
      <w:r w:rsidR="004D38C8">
        <w:rPr>
          <w:color w:val="000000"/>
        </w:rPr>
        <w:t>to be o</w:t>
      </w:r>
      <w:r>
        <w:rPr>
          <w:color w:val="000000"/>
        </w:rPr>
        <w:t>verwhelm</w:t>
      </w:r>
      <w:r w:rsidR="00E6713C">
        <w:rPr>
          <w:color w:val="000000"/>
        </w:rPr>
        <w:t>ed by</w:t>
      </w:r>
      <w:r>
        <w:rPr>
          <w:color w:val="000000"/>
        </w:rPr>
        <w:t xml:space="preserve"> workload. Audit does not have to be completed until June, so we have plenty of time</w:t>
      </w:r>
      <w:r w:rsidR="00835EC8">
        <w:rPr>
          <w:color w:val="000000"/>
        </w:rPr>
        <w:t>. This</w:t>
      </w:r>
      <w:r w:rsidR="00F45291">
        <w:rPr>
          <w:color w:val="000000"/>
        </w:rPr>
        <w:t xml:space="preserve"> also</w:t>
      </w:r>
      <w:r w:rsidR="00835EC8">
        <w:rPr>
          <w:color w:val="000000"/>
        </w:rPr>
        <w:t xml:space="preserve"> fits in better with the auditor who has planned annual leave. </w:t>
      </w:r>
    </w:p>
    <w:p w14:paraId="4C9C07FD" w14:textId="77777777" w:rsidR="00C12C05" w:rsidRDefault="00C12C05" w:rsidP="008D5B23">
      <w:pPr>
        <w:pStyle w:val="xmsonormal"/>
        <w:shd w:val="clear" w:color="auto" w:fill="FFFFFF"/>
        <w:rPr>
          <w:color w:val="000000"/>
        </w:rPr>
      </w:pPr>
    </w:p>
    <w:p w14:paraId="1F4FBB41" w14:textId="5325D38B" w:rsidR="008D5B23" w:rsidRDefault="00835EC8" w:rsidP="008D5B23">
      <w:pPr>
        <w:pStyle w:val="xmsonormal"/>
        <w:shd w:val="clear" w:color="auto" w:fill="FFFFFF"/>
        <w:rPr>
          <w:color w:val="000000"/>
        </w:rPr>
      </w:pPr>
      <w:r>
        <w:rPr>
          <w:color w:val="000000"/>
        </w:rPr>
        <w:t xml:space="preserve">Once these documents </w:t>
      </w:r>
      <w:r w:rsidR="00F45291">
        <w:rPr>
          <w:color w:val="000000"/>
        </w:rPr>
        <w:t xml:space="preserve">are received, she will schedule in a visit to </w:t>
      </w:r>
      <w:r w:rsidR="008D5B23">
        <w:rPr>
          <w:color w:val="000000"/>
        </w:rPr>
        <w:t>carry out some sampling.</w:t>
      </w:r>
      <w:r w:rsidR="00DE4DB1">
        <w:rPr>
          <w:color w:val="000000"/>
        </w:rPr>
        <w:t xml:space="preserve"> </w:t>
      </w:r>
    </w:p>
    <w:p w14:paraId="17F71DAD" w14:textId="77777777" w:rsidR="00DE4DB1" w:rsidRDefault="00DE4DB1" w:rsidP="008D5B23">
      <w:pPr>
        <w:pStyle w:val="xmsonormal"/>
        <w:shd w:val="clear" w:color="auto" w:fill="FFFFFF"/>
        <w:rPr>
          <w:color w:val="000000"/>
        </w:rPr>
      </w:pPr>
    </w:p>
    <w:p w14:paraId="1AD409DC" w14:textId="37BE8C5B" w:rsidR="00DE4DB1" w:rsidRDefault="00DE4DB1" w:rsidP="008D5B23">
      <w:pPr>
        <w:pStyle w:val="xmsonormal"/>
        <w:shd w:val="clear" w:color="auto" w:fill="FFFFFF"/>
      </w:pPr>
      <w:r>
        <w:rPr>
          <w:color w:val="000000"/>
        </w:rPr>
        <w:t>This is all in hand for now</w:t>
      </w:r>
      <w:r w:rsidR="008D50D5">
        <w:rPr>
          <w:color w:val="000000"/>
        </w:rPr>
        <w:t xml:space="preserve"> and being managed by the Deputy. </w:t>
      </w:r>
    </w:p>
    <w:p w14:paraId="352F9A21" w14:textId="77777777" w:rsidR="00CA6E72" w:rsidRPr="00335397" w:rsidRDefault="00CA6E72" w:rsidP="00335397">
      <w:pPr>
        <w:rPr>
          <w:rFonts w:eastAsia="Times New Roman"/>
        </w:rPr>
      </w:pPr>
    </w:p>
    <w:sectPr w:rsidR="00CA6E72" w:rsidRPr="0033539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78F7C" w14:textId="77777777" w:rsidR="00436339" w:rsidRDefault="00436339" w:rsidP="00C33355">
      <w:pPr>
        <w:spacing w:after="0" w:line="240" w:lineRule="auto"/>
      </w:pPr>
      <w:r>
        <w:separator/>
      </w:r>
    </w:p>
  </w:endnote>
  <w:endnote w:type="continuationSeparator" w:id="0">
    <w:p w14:paraId="0BE4C552" w14:textId="77777777" w:rsidR="00436339" w:rsidRDefault="00436339" w:rsidP="00C3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AD1F" w14:textId="77777777" w:rsidR="00436339" w:rsidRDefault="00436339" w:rsidP="00C33355">
      <w:pPr>
        <w:spacing w:after="0" w:line="240" w:lineRule="auto"/>
      </w:pPr>
      <w:r>
        <w:separator/>
      </w:r>
    </w:p>
  </w:footnote>
  <w:footnote w:type="continuationSeparator" w:id="0">
    <w:p w14:paraId="112CBDA9" w14:textId="77777777" w:rsidR="00436339" w:rsidRDefault="00436339" w:rsidP="00C33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8F75" w14:textId="5EDB11C8" w:rsidR="00C33355" w:rsidRDefault="00C33355" w:rsidP="00C33355">
    <w:pPr>
      <w:pStyle w:val="Header"/>
      <w:jc w:val="center"/>
    </w:pPr>
    <w:r>
      <w:rPr>
        <w:noProof/>
      </w:rPr>
      <w:drawing>
        <wp:inline distT="0" distB="0" distL="0" distR="0" wp14:anchorId="1546214A" wp14:editId="7342FD39">
          <wp:extent cx="425466" cy="633948"/>
          <wp:effectExtent l="0" t="0" r="0" b="0"/>
          <wp:docPr id="1753975018" name="Picture 1" descr="A green and white emblem with a cross and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975018" name="Picture 1" descr="A green and white emblem with a cross and a boo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77" cy="66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40AFE"/>
    <w:multiLevelType w:val="hybridMultilevel"/>
    <w:tmpl w:val="0EAC2D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47586"/>
    <w:multiLevelType w:val="hybridMultilevel"/>
    <w:tmpl w:val="3020CAB8"/>
    <w:lvl w:ilvl="0" w:tplc="3FD4263C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816112">
    <w:abstractNumId w:val="0"/>
  </w:num>
  <w:num w:numId="2" w16cid:durableId="1375958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55"/>
    <w:rsid w:val="00031040"/>
    <w:rsid w:val="00041718"/>
    <w:rsid w:val="000B0EE5"/>
    <w:rsid w:val="000C74C4"/>
    <w:rsid w:val="000D2601"/>
    <w:rsid w:val="00120393"/>
    <w:rsid w:val="00152F9A"/>
    <w:rsid w:val="002166C0"/>
    <w:rsid w:val="00224B70"/>
    <w:rsid w:val="002270E6"/>
    <w:rsid w:val="00293281"/>
    <w:rsid w:val="002F7A30"/>
    <w:rsid w:val="003067AA"/>
    <w:rsid w:val="00335397"/>
    <w:rsid w:val="0036174C"/>
    <w:rsid w:val="00436339"/>
    <w:rsid w:val="004415C2"/>
    <w:rsid w:val="00443A43"/>
    <w:rsid w:val="00473222"/>
    <w:rsid w:val="004A713C"/>
    <w:rsid w:val="004D38C8"/>
    <w:rsid w:val="00530E92"/>
    <w:rsid w:val="00545A84"/>
    <w:rsid w:val="005604B3"/>
    <w:rsid w:val="005F7FDD"/>
    <w:rsid w:val="0060669E"/>
    <w:rsid w:val="006313F3"/>
    <w:rsid w:val="006B2724"/>
    <w:rsid w:val="007119FE"/>
    <w:rsid w:val="00767FF1"/>
    <w:rsid w:val="00795521"/>
    <w:rsid w:val="007C008D"/>
    <w:rsid w:val="00821CF3"/>
    <w:rsid w:val="00835EC8"/>
    <w:rsid w:val="008D50D5"/>
    <w:rsid w:val="008D5B23"/>
    <w:rsid w:val="009028FD"/>
    <w:rsid w:val="00913BED"/>
    <w:rsid w:val="00936FF2"/>
    <w:rsid w:val="00937238"/>
    <w:rsid w:val="009870BE"/>
    <w:rsid w:val="009A50F2"/>
    <w:rsid w:val="009C1761"/>
    <w:rsid w:val="009C23C5"/>
    <w:rsid w:val="009C4EC1"/>
    <w:rsid w:val="00A3124A"/>
    <w:rsid w:val="00A40996"/>
    <w:rsid w:val="00A50F81"/>
    <w:rsid w:val="00A579E1"/>
    <w:rsid w:val="00B95238"/>
    <w:rsid w:val="00BD7B0D"/>
    <w:rsid w:val="00C12C05"/>
    <w:rsid w:val="00C33355"/>
    <w:rsid w:val="00C66284"/>
    <w:rsid w:val="00C945F4"/>
    <w:rsid w:val="00C96ACB"/>
    <w:rsid w:val="00CA4530"/>
    <w:rsid w:val="00CA6E72"/>
    <w:rsid w:val="00D85D46"/>
    <w:rsid w:val="00DE4DB1"/>
    <w:rsid w:val="00E6713C"/>
    <w:rsid w:val="00EA6B5F"/>
    <w:rsid w:val="00F17E19"/>
    <w:rsid w:val="00F45291"/>
    <w:rsid w:val="00F5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34CEB"/>
  <w15:docId w15:val="{1C14587C-F56C-4BDD-8064-48CCEE18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355"/>
    <w:pPr>
      <w:spacing w:line="252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3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3335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3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355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C33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355"/>
    <w:rPr>
      <w:rFonts w:ascii="Calibri" w:hAnsi="Calibri" w:cs="Calibri"/>
      <w:kern w:val="0"/>
    </w:rPr>
  </w:style>
  <w:style w:type="paragraph" w:customStyle="1" w:styleId="xxmsonormal">
    <w:name w:val="x_x_msonormal"/>
    <w:basedOn w:val="Normal"/>
    <w:rsid w:val="00B95238"/>
    <w:pPr>
      <w:spacing w:after="0" w:line="240" w:lineRule="auto"/>
    </w:pPr>
    <w:rPr>
      <w:rFonts w:ascii="Aptos" w:hAnsi="Aptos" w:cs="Aptos"/>
      <w:lang w:eastAsia="en-GB"/>
      <w14:ligatures w14:val="none"/>
    </w:rPr>
  </w:style>
  <w:style w:type="paragraph" w:customStyle="1" w:styleId="onecomwebmail-onecomwebmail-onecomwebmail-msonormal">
    <w:name w:val="onecomwebmail-onecomwebmail-onecomwebmail-msonormal"/>
    <w:basedOn w:val="Normal"/>
    <w:rsid w:val="00224B70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  <w14:ligatures w14:val="none"/>
    </w:rPr>
  </w:style>
  <w:style w:type="character" w:customStyle="1" w:styleId="colour">
    <w:name w:val="colour"/>
    <w:basedOn w:val="DefaultParagraphFont"/>
    <w:rsid w:val="00936FF2"/>
  </w:style>
  <w:style w:type="character" w:customStyle="1" w:styleId="size">
    <w:name w:val="size"/>
    <w:basedOn w:val="DefaultParagraphFont"/>
    <w:rsid w:val="00545A84"/>
  </w:style>
  <w:style w:type="paragraph" w:customStyle="1" w:styleId="xmsonormal">
    <w:name w:val="x_msonormal"/>
    <w:basedOn w:val="Normal"/>
    <w:rsid w:val="008D5B23"/>
    <w:pPr>
      <w:spacing w:after="0" w:line="240" w:lineRule="auto"/>
    </w:pPr>
    <w:rPr>
      <w:rFonts w:ascii="Aptos" w:hAnsi="Aptos" w:cs="Aptos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DE9328ED82F488F47ECF72F851F19" ma:contentTypeVersion="12" ma:contentTypeDescription="Create a new document." ma:contentTypeScope="" ma:versionID="4499bc4070d274591f8afe72421cc517">
  <xsd:schema xmlns:xsd="http://www.w3.org/2001/XMLSchema" xmlns:xs="http://www.w3.org/2001/XMLSchema" xmlns:p="http://schemas.microsoft.com/office/2006/metadata/properties" xmlns:ns2="26268816-a4cb-4850-8160-e910e097dea7" xmlns:ns3="b49cd2ce-09d1-488f-a0bf-34d8dbe337c9" targetNamespace="http://schemas.microsoft.com/office/2006/metadata/properties" ma:root="true" ma:fieldsID="1d52c026bfc9ac151e6f634a5027507a" ns2:_="" ns3:_="">
    <xsd:import namespace="26268816-a4cb-4850-8160-e910e097dea7"/>
    <xsd:import namespace="b49cd2ce-09d1-488f-a0bf-34d8dbe3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68816-a4cb-4850-8160-e910e097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d2ce-09d1-488f-a0bf-34d8dbe337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00407a-05ae-4469-bf13-7347fe7387fb}" ma:internalName="TaxCatchAll" ma:showField="CatchAllData" ma:web="b49cd2ce-09d1-488f-a0bf-34d8dbe33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4FFC4F-99E7-4BE9-A878-07D7F0CA5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A7CBB5-8351-4E90-914C-80904D9D1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68816-a4cb-4850-8160-e910e097dea7"/>
    <ds:schemaRef ds:uri="b49cd2ce-09d1-488f-a0bf-34d8dbe33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Biddle</dc:creator>
  <cp:keywords/>
  <dc:description/>
  <cp:lastModifiedBy>Lucy Biddle</cp:lastModifiedBy>
  <cp:revision>12</cp:revision>
  <dcterms:created xsi:type="dcterms:W3CDTF">2024-02-29T18:35:00Z</dcterms:created>
  <dcterms:modified xsi:type="dcterms:W3CDTF">2024-02-29T18:42:00Z</dcterms:modified>
</cp:coreProperties>
</file>