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03AF" w14:textId="0636A335" w:rsidR="00CD7924" w:rsidRDefault="00BC5209">
      <w:r>
        <w:rPr>
          <w:noProof/>
        </w:rPr>
        <w:drawing>
          <wp:inline distT="0" distB="0" distL="0" distR="0" wp14:anchorId="791FEB9C" wp14:editId="268D31C4">
            <wp:extent cx="5838824" cy="5710630"/>
            <wp:effectExtent l="0" t="0" r="0" b="4445"/>
            <wp:docPr id="1049631273" name="Picture 1049631273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8824" cy="57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2603F" w14:textId="7EDF3341" w:rsidR="004664F8" w:rsidRDefault="004664F8" w:rsidP="268D31C4">
      <w:r>
        <w:t xml:space="preserve">Jubilee </w:t>
      </w:r>
      <w:r w:rsidR="57B2253E">
        <w:t xml:space="preserve">field </w:t>
      </w:r>
      <w:r>
        <w:t>overspent – approx. £</w:t>
      </w:r>
      <w:r w:rsidR="30CC4767">
        <w:t>10</w:t>
      </w:r>
      <w:r>
        <w:t>k</w:t>
      </w:r>
      <w:r w:rsidR="7D38D67B">
        <w:t xml:space="preserve"> </w:t>
      </w:r>
      <w:r w:rsidR="594DF59F">
        <w:t>reducing to</w:t>
      </w:r>
      <w:r w:rsidR="7D38D67B">
        <w:t xml:space="preserve"> £68k</w:t>
      </w:r>
      <w:r>
        <w:br/>
        <w:t>NDP - £2k – balance of £</w:t>
      </w:r>
      <w:r w:rsidR="4DAFB362">
        <w:t>4</w:t>
      </w:r>
      <w:r>
        <w:t>117.34</w:t>
      </w:r>
      <w:r>
        <w:br/>
        <w:t>Events – approx. overspent £</w:t>
      </w:r>
      <w:r w:rsidR="1083D076">
        <w:t>3</w:t>
      </w:r>
      <w:r w:rsidR="584581A8">
        <w:t>300</w:t>
      </w:r>
      <w:r>
        <w:t>– balance of £</w:t>
      </w:r>
      <w:r w:rsidR="4C13E301">
        <w:t>approx £4k</w:t>
      </w:r>
      <w:r>
        <w:t xml:space="preserve"> (£500 possible grant repayment if requested)</w:t>
      </w:r>
      <w:r w:rsidR="39C1CDF3">
        <w:t xml:space="preserve"> </w:t>
      </w:r>
      <w:r>
        <w:br/>
      </w:r>
      <w:r w:rsidR="39C1CDF3">
        <w:t>Facilities 2300 overspend – balance of premises improvement reduced to £8818.12</w:t>
      </w:r>
      <w:r>
        <w:br/>
      </w:r>
      <w:r w:rsidR="484C263B">
        <w:t>IT - £1500 overspend expected – balanced reduced to 7759</w:t>
      </w:r>
    </w:p>
    <w:p w14:paraId="43A8B0D3" w14:textId="40E3B82A" w:rsidR="6AC01CBA" w:rsidRDefault="6AC01CBA" w:rsidP="268D31C4">
      <w:pPr>
        <w:rPr>
          <w:b/>
          <w:bCs/>
        </w:rPr>
      </w:pPr>
      <w:r w:rsidRPr="268D31C4">
        <w:rPr>
          <w:b/>
          <w:bCs/>
        </w:rPr>
        <w:t>Reduced by £19100</w:t>
      </w:r>
    </w:p>
    <w:p w14:paraId="7E5F936B" w14:textId="6C62E9C7" w:rsidR="00BC5209" w:rsidRDefault="004664F8" w:rsidP="268D31C4">
      <w:pPr>
        <w:rPr>
          <w:u w:val="single"/>
        </w:rPr>
      </w:pPr>
      <w:r>
        <w:t>Increase play areas by £14k underspend – balance of £64000</w:t>
      </w:r>
      <w:r w:rsidR="00BC5209">
        <w:br/>
      </w:r>
      <w:proofErr w:type="spellStart"/>
      <w:r>
        <w:t>Handyperson</w:t>
      </w:r>
      <w:proofErr w:type="spellEnd"/>
      <w:r>
        <w:t xml:space="preserve"> Contract/tools – (possible £3k underspend ) – balance to 6732.50</w:t>
      </w:r>
      <w:r w:rsidR="00BC5209">
        <w:br/>
      </w:r>
      <w:r w:rsidR="00BC5209">
        <w:br/>
      </w:r>
      <w:r w:rsidR="07F50B8B" w:rsidRPr="268D31C4">
        <w:rPr>
          <w:b/>
          <w:bCs/>
        </w:rPr>
        <w:t>Increase by £17,000</w:t>
      </w:r>
    </w:p>
    <w:p w14:paraId="31CFC8FB" w14:textId="519DB6E8" w:rsidR="00BC5209" w:rsidRDefault="004664F8" w:rsidP="268D31C4">
      <w:pPr>
        <w:rPr>
          <w:u w:val="single"/>
        </w:rPr>
      </w:pPr>
      <w:r w:rsidRPr="268D31C4">
        <w:rPr>
          <w:u w:val="single"/>
        </w:rPr>
        <w:t>Total earmarked with above calculations – £</w:t>
      </w:r>
      <w:r w:rsidR="37C7580B" w:rsidRPr="268D31C4">
        <w:rPr>
          <w:u w:val="single"/>
        </w:rPr>
        <w:t>427465.83</w:t>
      </w:r>
    </w:p>
    <w:p w14:paraId="3499BDB3" w14:textId="77777777" w:rsidR="00BC5209" w:rsidRDefault="00BC5209"/>
    <w:sectPr w:rsidR="00BC5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09"/>
    <w:rsid w:val="00026A1D"/>
    <w:rsid w:val="004664F8"/>
    <w:rsid w:val="00BC5209"/>
    <w:rsid w:val="00CD7924"/>
    <w:rsid w:val="00EB1529"/>
    <w:rsid w:val="00F6151D"/>
    <w:rsid w:val="07F50B8B"/>
    <w:rsid w:val="0868385B"/>
    <w:rsid w:val="10266840"/>
    <w:rsid w:val="1083D076"/>
    <w:rsid w:val="133A0613"/>
    <w:rsid w:val="16B570E2"/>
    <w:rsid w:val="1DA03968"/>
    <w:rsid w:val="268D31C4"/>
    <w:rsid w:val="2E44A199"/>
    <w:rsid w:val="30CC4767"/>
    <w:rsid w:val="361C8353"/>
    <w:rsid w:val="37C7580B"/>
    <w:rsid w:val="39C1CDF3"/>
    <w:rsid w:val="4124D26A"/>
    <w:rsid w:val="4408D11C"/>
    <w:rsid w:val="45F8438D"/>
    <w:rsid w:val="484C263B"/>
    <w:rsid w:val="4C13E301"/>
    <w:rsid w:val="4DAFB362"/>
    <w:rsid w:val="575E832E"/>
    <w:rsid w:val="57B2253E"/>
    <w:rsid w:val="584581A8"/>
    <w:rsid w:val="594DF59F"/>
    <w:rsid w:val="5A9623F0"/>
    <w:rsid w:val="6AC01CBA"/>
    <w:rsid w:val="74C5AC84"/>
    <w:rsid w:val="7607E37A"/>
    <w:rsid w:val="76C994F7"/>
    <w:rsid w:val="78F30F0F"/>
    <w:rsid w:val="7D38D67B"/>
    <w:rsid w:val="7F84A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C5E6"/>
  <w15:chartTrackingRefBased/>
  <w15:docId w15:val="{0CCF07BE-EE75-44B7-AE8E-A154486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68816-a4cb-4850-8160-e910e097dea7">
      <Terms xmlns="http://schemas.microsoft.com/office/infopath/2007/PartnerControls"/>
    </lcf76f155ced4ddcb4097134ff3c332f>
    <TaxCatchAll xmlns="b49cd2ce-09d1-488f-a0bf-34d8dbe337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1" ma:contentTypeDescription="Create a new document." ma:contentTypeScope="" ma:versionID="70daeee51e97e37a19712b24828bc755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3075496e4edc224974488d1229ffb0cd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A66C-A6DE-4858-B4C8-8A50E0F22707}">
  <ds:schemaRefs>
    <ds:schemaRef ds:uri="http://schemas.microsoft.com/office/2006/metadata/properties"/>
    <ds:schemaRef ds:uri="http://www.w3.org/2000/xmlns/"/>
    <ds:schemaRef ds:uri="26268816-a4cb-4850-8160-e910e097dea7"/>
    <ds:schemaRef ds:uri="http://schemas.microsoft.com/office/infopath/2007/PartnerControls"/>
    <ds:schemaRef ds:uri="b49cd2ce-09d1-488f-a0bf-34d8dbe337c9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C7E36F7B-047D-4EE6-AE82-0FEF0B258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96C89-289D-4498-922B-EAF60C8F584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6268816-a4cb-4850-8160-e910e097dea7"/>
    <ds:schemaRef ds:uri="b49cd2ce-09d1-488f-a0bf-34d8dbe337c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4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Walkley</dc:creator>
  <cp:keywords/>
  <dc:description/>
  <cp:lastModifiedBy>Jon Fulcher</cp:lastModifiedBy>
  <cp:revision>4</cp:revision>
  <cp:lastPrinted>2023-12-20T19:46:00Z</cp:lastPrinted>
  <dcterms:created xsi:type="dcterms:W3CDTF">2023-12-20T19:45:00Z</dcterms:created>
  <dcterms:modified xsi:type="dcterms:W3CDTF">2024-01-06T07:14:00Z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0x010100C35DE9328ED82F488F47ECF72F851F19</vt:lpwstr>
  </property>
  <property fmtid="{D5CDD505-2E9C-101B-9397-08002B2CF9AE}" pid="3" name="MediaServiceImageTags">
    <vt:lpwstr/>
  </property>
</Properties>
</file>